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219" w:rsidRPr="005E6E99" w:rsidRDefault="00764219">
      <w:pPr>
        <w:rPr>
          <w:rFonts w:cstheme="minorHAnsi"/>
        </w:rPr>
      </w:pPr>
    </w:p>
    <w:p w:rsidR="00E62C64" w:rsidRPr="007B5F25" w:rsidRDefault="00255BC4" w:rsidP="00E62C64">
      <w:pPr>
        <w:spacing w:before="100" w:beforeAutospacing="1" w:after="100" w:afterAutospacing="1" w:line="240" w:lineRule="auto"/>
        <w:jc w:val="center"/>
        <w:outlineLvl w:val="2"/>
        <w:rPr>
          <w:rFonts w:eastAsia="Times New Roman" w:cstheme="minorHAnsi"/>
          <w:b/>
          <w:bCs/>
          <w:color w:val="002060"/>
          <w:sz w:val="36"/>
          <w:szCs w:val="36"/>
          <w:lang w:val="en-US"/>
        </w:rPr>
      </w:pPr>
      <w:r w:rsidRPr="007B5F25">
        <w:rPr>
          <w:rFonts w:eastAsia="Times New Roman" w:cstheme="minorHAnsi"/>
          <w:b/>
          <w:bCs/>
          <w:color w:val="002060"/>
          <w:sz w:val="36"/>
          <w:szCs w:val="36"/>
          <w:lang w:val="en-US"/>
        </w:rPr>
        <w:t xml:space="preserve">Product </w:t>
      </w:r>
      <w:r w:rsidR="00741F33" w:rsidRPr="007B5F25">
        <w:rPr>
          <w:rFonts w:eastAsia="Times New Roman" w:cstheme="minorHAnsi"/>
          <w:b/>
          <w:bCs/>
          <w:color w:val="002060"/>
          <w:sz w:val="36"/>
          <w:szCs w:val="36"/>
          <w:lang w:val="en-US"/>
        </w:rPr>
        <w:t>Requirement Document</w:t>
      </w:r>
    </w:p>
    <w:p w:rsidR="00741F33" w:rsidRPr="005E6E99" w:rsidRDefault="00741F33" w:rsidP="00E62C64">
      <w:pPr>
        <w:spacing w:before="100" w:beforeAutospacing="1" w:after="100" w:afterAutospacing="1" w:line="240" w:lineRule="auto"/>
        <w:jc w:val="center"/>
        <w:outlineLvl w:val="2"/>
        <w:rPr>
          <w:rFonts w:eastAsia="Times New Roman" w:cstheme="minorHAnsi"/>
          <w:b/>
          <w:bCs/>
          <w:color w:val="002060"/>
          <w:sz w:val="32"/>
          <w:szCs w:val="32"/>
          <w:lang w:val="en-US"/>
        </w:rPr>
      </w:pPr>
      <w:r w:rsidRPr="005E6E99">
        <w:rPr>
          <w:rFonts w:eastAsia="Times New Roman" w:cstheme="minorHAnsi"/>
          <w:b/>
          <w:bCs/>
          <w:color w:val="002060"/>
          <w:sz w:val="32"/>
          <w:szCs w:val="32"/>
          <w:lang w:val="en-US"/>
        </w:rPr>
        <w:t xml:space="preserve">Dental </w:t>
      </w:r>
      <w:r w:rsidR="009F7FEB" w:rsidRPr="005E6E99">
        <w:rPr>
          <w:rFonts w:eastAsia="Times New Roman" w:cstheme="minorHAnsi"/>
          <w:b/>
          <w:bCs/>
          <w:color w:val="002060"/>
          <w:sz w:val="32"/>
          <w:szCs w:val="32"/>
          <w:lang w:val="en-US"/>
        </w:rPr>
        <w:t xml:space="preserve">Imaging </w:t>
      </w:r>
      <w:r w:rsidRPr="005E6E99">
        <w:rPr>
          <w:rFonts w:eastAsia="Times New Roman" w:cstheme="minorHAnsi"/>
          <w:b/>
          <w:bCs/>
          <w:color w:val="002060"/>
          <w:sz w:val="32"/>
          <w:szCs w:val="32"/>
          <w:lang w:val="en-US"/>
        </w:rPr>
        <w:t>Workflow System</w:t>
      </w:r>
    </w:p>
    <w:p w:rsidR="000938B8" w:rsidRPr="005E6E99" w:rsidRDefault="0052252B" w:rsidP="002D3F15">
      <w:pPr>
        <w:spacing w:before="100" w:beforeAutospacing="1" w:after="100" w:afterAutospacing="1" w:line="240" w:lineRule="auto"/>
        <w:jc w:val="both"/>
        <w:outlineLvl w:val="3"/>
        <w:rPr>
          <w:rFonts w:eastAsia="Times New Roman" w:cstheme="minorHAnsi"/>
          <w:b/>
          <w:bCs/>
          <w:sz w:val="24"/>
          <w:szCs w:val="24"/>
          <w:lang w:val="en-US"/>
        </w:rPr>
      </w:pPr>
      <w:r w:rsidRPr="0052252B">
        <w:rPr>
          <w:rFonts w:eastAsia="Times New Roman" w:cstheme="minorHAnsi"/>
          <w:b/>
          <w:bCs/>
          <w:sz w:val="24"/>
          <w:szCs w:val="24"/>
          <w:lang w:val="en-US"/>
        </w:rPr>
        <w:pict>
          <v:rect id="_x0000_i1025" style="width:0;height:1.5pt" o:hralign="center" o:hrstd="t" o:hr="t" fillcolor="#a0a0a0" stroked="f"/>
        </w:pict>
      </w:r>
    </w:p>
    <w:p w:rsidR="00741F33" w:rsidRPr="005E6E99" w:rsidRDefault="00741F33" w:rsidP="00A12DD8">
      <w:pPr>
        <w:pStyle w:val="ListParagraph"/>
        <w:numPr>
          <w:ilvl w:val="0"/>
          <w:numId w:val="36"/>
        </w:numPr>
        <w:spacing w:before="100" w:beforeAutospacing="1" w:after="100" w:afterAutospacing="1" w:line="240" w:lineRule="auto"/>
        <w:ind w:left="426" w:hanging="426"/>
        <w:jc w:val="both"/>
        <w:outlineLvl w:val="3"/>
        <w:rPr>
          <w:rFonts w:eastAsia="Times New Roman" w:cstheme="minorHAnsi"/>
          <w:b/>
          <w:bCs/>
          <w:color w:val="0070C0"/>
          <w:sz w:val="28"/>
          <w:szCs w:val="28"/>
          <w:lang w:val="en-US"/>
        </w:rPr>
      </w:pPr>
      <w:r w:rsidRPr="005E6E99">
        <w:rPr>
          <w:rFonts w:eastAsia="Times New Roman" w:cstheme="minorHAnsi"/>
          <w:b/>
          <w:bCs/>
          <w:color w:val="0070C0"/>
          <w:sz w:val="28"/>
          <w:szCs w:val="28"/>
          <w:lang w:val="en-US"/>
        </w:rPr>
        <w:t>Introduction</w:t>
      </w:r>
    </w:p>
    <w:p w:rsidR="00741F33" w:rsidRPr="005E6E99" w:rsidRDefault="004C489F" w:rsidP="00D23BD1">
      <w:pPr>
        <w:spacing w:before="100" w:beforeAutospacing="1" w:after="100" w:afterAutospacing="1" w:line="276" w:lineRule="auto"/>
        <w:jc w:val="both"/>
        <w:rPr>
          <w:rFonts w:eastAsia="Times New Roman" w:cstheme="minorHAnsi"/>
          <w:sz w:val="24"/>
          <w:szCs w:val="24"/>
          <w:lang w:val="en-US"/>
        </w:rPr>
      </w:pPr>
      <w:r w:rsidRPr="005E6E99">
        <w:rPr>
          <w:rFonts w:eastAsia="Times New Roman" w:cstheme="minorHAnsi"/>
          <w:sz w:val="24"/>
          <w:szCs w:val="24"/>
          <w:lang w:val="en-US"/>
        </w:rPr>
        <w:t>The</w:t>
      </w:r>
      <w:r w:rsidR="00495A27" w:rsidRPr="005E6E99">
        <w:rPr>
          <w:rFonts w:eastAsia="Times New Roman" w:cstheme="minorHAnsi"/>
          <w:sz w:val="24"/>
          <w:szCs w:val="24"/>
          <w:lang w:val="en-US"/>
        </w:rPr>
        <w:t xml:space="preserve"> denta</w:t>
      </w:r>
      <w:r w:rsidR="009C09B5" w:rsidRPr="005E6E99">
        <w:rPr>
          <w:rFonts w:eastAsia="Times New Roman" w:cstheme="minorHAnsi"/>
          <w:sz w:val="24"/>
          <w:szCs w:val="24"/>
          <w:lang w:val="en-US"/>
        </w:rPr>
        <w:t>l clinic environment requires</w:t>
      </w:r>
      <w:r w:rsidR="00495A27" w:rsidRPr="005E6E99">
        <w:rPr>
          <w:rFonts w:eastAsia="Times New Roman" w:cstheme="minorHAnsi"/>
          <w:sz w:val="24"/>
          <w:szCs w:val="24"/>
          <w:lang w:val="en-US"/>
        </w:rPr>
        <w:t xml:space="preserve"> a streamlined workflow for managing patient examinations, diagnoses, treatment planning, and dental procedures. This document outlines the requirements for a comprehensive Dental Imaging Workflow Software that enhances collaboration among general dental practitioners (GDPs), specialist dentists, and vendors. By integrating features such as 3D imaging, </w:t>
      </w:r>
      <w:r w:rsidR="00D23BD1" w:rsidRPr="005E6E99">
        <w:rPr>
          <w:rFonts w:eastAsia="Times New Roman" w:cstheme="minorHAnsi"/>
          <w:sz w:val="24"/>
          <w:szCs w:val="24"/>
          <w:lang w:val="en-US"/>
        </w:rPr>
        <w:t>automated</w:t>
      </w:r>
      <w:r w:rsidR="004F33AC" w:rsidRPr="005E6E99">
        <w:rPr>
          <w:rFonts w:eastAsia="Times New Roman" w:cstheme="minorHAnsi"/>
          <w:sz w:val="24"/>
          <w:szCs w:val="24"/>
          <w:lang w:val="en-US"/>
        </w:rPr>
        <w:t xml:space="preserve"> </w:t>
      </w:r>
      <w:proofErr w:type="spellStart"/>
      <w:r w:rsidR="00495A27" w:rsidRPr="005E6E99">
        <w:rPr>
          <w:rFonts w:eastAsia="Times New Roman" w:cstheme="minorHAnsi"/>
          <w:sz w:val="24"/>
          <w:szCs w:val="24"/>
          <w:lang w:val="en-US"/>
        </w:rPr>
        <w:t>cephalometric</w:t>
      </w:r>
      <w:proofErr w:type="spellEnd"/>
      <w:r w:rsidR="00495A27" w:rsidRPr="005E6E99">
        <w:rPr>
          <w:rFonts w:eastAsia="Times New Roman" w:cstheme="minorHAnsi"/>
          <w:sz w:val="24"/>
          <w:szCs w:val="24"/>
          <w:lang w:val="en-US"/>
        </w:rPr>
        <w:t xml:space="preserve"> analysis, consent management, and job assignment, the system aims to ensure efficient patient care and optimize treatment planning processes</w:t>
      </w:r>
      <w:r w:rsidR="00741F33" w:rsidRPr="005E6E99">
        <w:rPr>
          <w:rFonts w:eastAsia="Times New Roman" w:cstheme="minorHAnsi"/>
          <w:sz w:val="24"/>
          <w:szCs w:val="24"/>
          <w:lang w:val="en-US"/>
        </w:rPr>
        <w:t>.</w:t>
      </w:r>
    </w:p>
    <w:p w:rsidR="00741F33" w:rsidRPr="00AA13F3" w:rsidRDefault="00741F33" w:rsidP="00AA13F3">
      <w:pPr>
        <w:pStyle w:val="ListParagraph"/>
        <w:numPr>
          <w:ilvl w:val="0"/>
          <w:numId w:val="36"/>
        </w:numPr>
        <w:spacing w:before="100" w:beforeAutospacing="1" w:after="100" w:afterAutospacing="1" w:line="240" w:lineRule="auto"/>
        <w:ind w:left="426" w:hanging="426"/>
        <w:jc w:val="both"/>
        <w:outlineLvl w:val="3"/>
        <w:rPr>
          <w:rFonts w:eastAsia="Times New Roman" w:cstheme="minorHAnsi"/>
          <w:b/>
          <w:bCs/>
          <w:color w:val="0070C0"/>
          <w:sz w:val="28"/>
          <w:szCs w:val="28"/>
          <w:lang w:val="en-US"/>
        </w:rPr>
      </w:pPr>
      <w:r w:rsidRPr="00AA13F3">
        <w:rPr>
          <w:rFonts w:eastAsia="Times New Roman" w:cstheme="minorHAnsi"/>
          <w:b/>
          <w:bCs/>
          <w:color w:val="0070C0"/>
          <w:sz w:val="28"/>
          <w:szCs w:val="28"/>
          <w:lang w:val="en-US"/>
        </w:rPr>
        <w:t>User Roles</w:t>
      </w:r>
    </w:p>
    <w:p w:rsidR="00741F33" w:rsidRPr="005E6E99" w:rsidRDefault="00741F33" w:rsidP="00431CE9">
      <w:pPr>
        <w:spacing w:before="100" w:beforeAutospacing="1" w:after="100" w:afterAutospacing="1" w:line="276" w:lineRule="auto"/>
        <w:jc w:val="both"/>
        <w:rPr>
          <w:rFonts w:eastAsia="Times New Roman" w:cstheme="minorHAnsi"/>
          <w:sz w:val="24"/>
          <w:szCs w:val="24"/>
          <w:lang w:val="en-US"/>
        </w:rPr>
      </w:pPr>
      <w:r w:rsidRPr="005E6E99">
        <w:rPr>
          <w:rFonts w:eastAsia="Times New Roman" w:cstheme="minorHAnsi"/>
          <w:sz w:val="24"/>
          <w:szCs w:val="24"/>
          <w:lang w:val="en-US"/>
        </w:rPr>
        <w:t xml:space="preserve">The system </w:t>
      </w:r>
      <w:r w:rsidR="00401E6C" w:rsidRPr="005E6E99">
        <w:rPr>
          <w:rFonts w:eastAsia="Times New Roman" w:cstheme="minorHAnsi"/>
          <w:sz w:val="24"/>
          <w:szCs w:val="24"/>
          <w:lang w:val="en-US"/>
        </w:rPr>
        <w:t>will</w:t>
      </w:r>
      <w:r w:rsidRPr="005E6E99">
        <w:rPr>
          <w:rFonts w:eastAsia="Times New Roman" w:cstheme="minorHAnsi"/>
          <w:sz w:val="24"/>
          <w:szCs w:val="24"/>
          <w:lang w:val="en-US"/>
        </w:rPr>
        <w:t xml:space="preserve"> accommodate the following roles:</w:t>
      </w:r>
    </w:p>
    <w:p w:rsidR="00741F33" w:rsidRPr="0088792B" w:rsidRDefault="00741F33" w:rsidP="00431CE9">
      <w:pPr>
        <w:numPr>
          <w:ilvl w:val="0"/>
          <w:numId w:val="1"/>
        </w:numPr>
        <w:tabs>
          <w:tab w:val="clear" w:pos="720"/>
        </w:tabs>
        <w:spacing w:before="100" w:beforeAutospacing="1" w:after="100" w:afterAutospacing="1" w:line="276" w:lineRule="auto"/>
        <w:ind w:left="426" w:hanging="426"/>
        <w:jc w:val="both"/>
        <w:rPr>
          <w:rFonts w:eastAsia="Times New Roman" w:cstheme="minorHAnsi"/>
          <w:sz w:val="24"/>
          <w:szCs w:val="24"/>
          <w:lang w:val="en-US"/>
        </w:rPr>
      </w:pPr>
      <w:r w:rsidRPr="0088792B">
        <w:rPr>
          <w:rFonts w:eastAsia="Times New Roman" w:cstheme="minorHAnsi"/>
          <w:bCs/>
          <w:sz w:val="24"/>
          <w:szCs w:val="24"/>
          <w:lang w:val="en-US"/>
        </w:rPr>
        <w:t>General Dental Practitioner (GDP):</w:t>
      </w:r>
      <w:r w:rsidRPr="0088792B">
        <w:rPr>
          <w:rFonts w:eastAsia="Times New Roman" w:cstheme="minorHAnsi"/>
          <w:sz w:val="24"/>
          <w:szCs w:val="24"/>
          <w:lang w:val="en-US"/>
        </w:rPr>
        <w:t xml:space="preserve"> Conducts initial patient examinations, records patient complaints, prescribes diagnostic scans, and coordinates the treatment process.</w:t>
      </w:r>
    </w:p>
    <w:p w:rsidR="00741F33" w:rsidRPr="0088792B" w:rsidRDefault="00741F33" w:rsidP="00431CE9">
      <w:pPr>
        <w:numPr>
          <w:ilvl w:val="0"/>
          <w:numId w:val="1"/>
        </w:numPr>
        <w:tabs>
          <w:tab w:val="clear" w:pos="720"/>
        </w:tabs>
        <w:spacing w:before="100" w:beforeAutospacing="1" w:after="100" w:afterAutospacing="1" w:line="276" w:lineRule="auto"/>
        <w:ind w:left="426" w:hanging="426"/>
        <w:jc w:val="both"/>
        <w:rPr>
          <w:rFonts w:eastAsia="Times New Roman" w:cstheme="minorHAnsi"/>
          <w:sz w:val="24"/>
          <w:szCs w:val="24"/>
          <w:lang w:val="en-US"/>
        </w:rPr>
      </w:pPr>
      <w:r w:rsidRPr="0088792B">
        <w:rPr>
          <w:rFonts w:eastAsia="Times New Roman" w:cstheme="minorHAnsi"/>
          <w:bCs/>
          <w:sz w:val="24"/>
          <w:szCs w:val="24"/>
          <w:lang w:val="en-US"/>
        </w:rPr>
        <w:t>Specialist Dentist (Implant Planners):</w:t>
      </w:r>
      <w:r w:rsidRPr="0088792B">
        <w:rPr>
          <w:rFonts w:eastAsia="Times New Roman" w:cstheme="minorHAnsi"/>
          <w:sz w:val="24"/>
          <w:szCs w:val="24"/>
          <w:lang w:val="en-US"/>
        </w:rPr>
        <w:t xml:space="preserve"> Consulted by the GDP for implant planning and uses advanced imaging tools to prepare for the dental implant procedure.</w:t>
      </w:r>
    </w:p>
    <w:p w:rsidR="00741F33" w:rsidRPr="0088792B" w:rsidRDefault="00741F33" w:rsidP="00431CE9">
      <w:pPr>
        <w:numPr>
          <w:ilvl w:val="0"/>
          <w:numId w:val="1"/>
        </w:numPr>
        <w:tabs>
          <w:tab w:val="clear" w:pos="720"/>
        </w:tabs>
        <w:spacing w:before="100" w:beforeAutospacing="1" w:after="100" w:afterAutospacing="1" w:line="276" w:lineRule="auto"/>
        <w:ind w:left="426" w:hanging="426"/>
        <w:jc w:val="both"/>
        <w:rPr>
          <w:rFonts w:eastAsia="Times New Roman" w:cstheme="minorHAnsi"/>
          <w:sz w:val="24"/>
          <w:szCs w:val="24"/>
          <w:lang w:val="en-US"/>
        </w:rPr>
      </w:pPr>
      <w:r w:rsidRPr="0088792B">
        <w:rPr>
          <w:rFonts w:eastAsia="Times New Roman" w:cstheme="minorHAnsi"/>
          <w:bCs/>
          <w:sz w:val="24"/>
          <w:szCs w:val="24"/>
          <w:lang w:val="en-US"/>
        </w:rPr>
        <w:t>Maxillofacial Surgeon (</w:t>
      </w:r>
      <w:proofErr w:type="spellStart"/>
      <w:r w:rsidRPr="0088792B">
        <w:rPr>
          <w:rFonts w:eastAsia="Times New Roman" w:cstheme="minorHAnsi"/>
          <w:bCs/>
          <w:sz w:val="24"/>
          <w:szCs w:val="24"/>
          <w:lang w:val="en-US"/>
        </w:rPr>
        <w:t>MaxSim</w:t>
      </w:r>
      <w:proofErr w:type="spellEnd"/>
      <w:r w:rsidRPr="0088792B">
        <w:rPr>
          <w:rFonts w:eastAsia="Times New Roman" w:cstheme="minorHAnsi"/>
          <w:bCs/>
          <w:sz w:val="24"/>
          <w:szCs w:val="24"/>
          <w:lang w:val="en-US"/>
        </w:rPr>
        <w:t>):</w:t>
      </w:r>
      <w:r w:rsidRPr="0088792B">
        <w:rPr>
          <w:rFonts w:eastAsia="Times New Roman" w:cstheme="minorHAnsi"/>
          <w:sz w:val="24"/>
          <w:szCs w:val="24"/>
          <w:lang w:val="en-US"/>
        </w:rPr>
        <w:t xml:space="preserve"> Involved in complex cases requiring advanced planning for implant placement.</w:t>
      </w:r>
    </w:p>
    <w:p w:rsidR="00741F33" w:rsidRPr="0088792B" w:rsidRDefault="00741F33" w:rsidP="00431CE9">
      <w:pPr>
        <w:numPr>
          <w:ilvl w:val="0"/>
          <w:numId w:val="1"/>
        </w:numPr>
        <w:tabs>
          <w:tab w:val="clear" w:pos="720"/>
        </w:tabs>
        <w:spacing w:before="100" w:beforeAutospacing="1" w:after="100" w:afterAutospacing="1" w:line="276" w:lineRule="auto"/>
        <w:ind w:left="426" w:hanging="426"/>
        <w:jc w:val="both"/>
        <w:rPr>
          <w:rFonts w:eastAsia="Times New Roman" w:cstheme="minorHAnsi"/>
          <w:sz w:val="24"/>
          <w:szCs w:val="24"/>
          <w:lang w:val="en-US"/>
        </w:rPr>
      </w:pPr>
      <w:r w:rsidRPr="0088792B">
        <w:rPr>
          <w:rFonts w:eastAsia="Times New Roman" w:cstheme="minorHAnsi"/>
          <w:bCs/>
          <w:sz w:val="24"/>
          <w:szCs w:val="24"/>
          <w:lang w:val="en-US"/>
        </w:rPr>
        <w:t>Implant Manufacturers:</w:t>
      </w:r>
      <w:r w:rsidRPr="0088792B">
        <w:rPr>
          <w:rFonts w:eastAsia="Times New Roman" w:cstheme="minorHAnsi"/>
          <w:sz w:val="24"/>
          <w:szCs w:val="24"/>
          <w:lang w:val="en-US"/>
        </w:rPr>
        <w:t xml:space="preserve"> Receive the finalized implant design and specifications for manufacturing and delivery.</w:t>
      </w:r>
    </w:p>
    <w:p w:rsidR="00A375AB" w:rsidRDefault="00A375AB" w:rsidP="00DA17C3">
      <w:pPr>
        <w:pStyle w:val="ListParagraph"/>
        <w:numPr>
          <w:ilvl w:val="0"/>
          <w:numId w:val="36"/>
        </w:numPr>
        <w:spacing w:before="100" w:beforeAutospacing="1" w:after="100" w:afterAutospacing="1" w:line="240" w:lineRule="auto"/>
        <w:ind w:left="426" w:hanging="426"/>
        <w:jc w:val="both"/>
        <w:outlineLvl w:val="3"/>
        <w:rPr>
          <w:rFonts w:eastAsia="Times New Roman" w:cstheme="minorHAnsi"/>
          <w:b/>
          <w:bCs/>
          <w:color w:val="0070C0"/>
          <w:sz w:val="28"/>
          <w:szCs w:val="28"/>
          <w:lang w:val="en-US"/>
        </w:rPr>
      </w:pPr>
      <w:r w:rsidRPr="00DA17C3">
        <w:rPr>
          <w:rFonts w:eastAsia="Times New Roman" w:cstheme="minorHAnsi"/>
          <w:b/>
          <w:bCs/>
          <w:color w:val="0070C0"/>
          <w:sz w:val="28"/>
          <w:szCs w:val="28"/>
          <w:lang w:val="en-US"/>
        </w:rPr>
        <w:t>Functional Requirements</w:t>
      </w:r>
    </w:p>
    <w:p w:rsidR="00E938E4" w:rsidRPr="00A375AB" w:rsidRDefault="00E938E4" w:rsidP="00E938E4">
      <w:pPr>
        <w:pStyle w:val="ListParagraph"/>
        <w:spacing w:before="100" w:beforeAutospacing="1" w:after="100" w:afterAutospacing="1" w:line="240" w:lineRule="auto"/>
        <w:ind w:left="426"/>
        <w:jc w:val="both"/>
        <w:outlineLvl w:val="3"/>
        <w:rPr>
          <w:rFonts w:eastAsia="Times New Roman" w:cstheme="minorHAnsi"/>
          <w:b/>
          <w:bCs/>
          <w:color w:val="0070C0"/>
          <w:sz w:val="28"/>
          <w:szCs w:val="28"/>
          <w:lang w:val="en-US"/>
        </w:rPr>
      </w:pPr>
    </w:p>
    <w:p w:rsidR="00A375AB" w:rsidRPr="00E938E4" w:rsidRDefault="00A375AB" w:rsidP="00E938E4">
      <w:pPr>
        <w:pStyle w:val="ListParagraph"/>
        <w:numPr>
          <w:ilvl w:val="1"/>
          <w:numId w:val="36"/>
        </w:numPr>
        <w:spacing w:before="100" w:beforeAutospacing="1" w:after="100" w:afterAutospacing="1" w:line="240" w:lineRule="auto"/>
        <w:ind w:left="426" w:hanging="426"/>
        <w:jc w:val="both"/>
        <w:rPr>
          <w:rFonts w:eastAsia="Times New Roman" w:cstheme="minorHAnsi"/>
          <w:sz w:val="24"/>
          <w:szCs w:val="24"/>
          <w:lang w:val="en-US"/>
        </w:rPr>
      </w:pPr>
      <w:r w:rsidRPr="00E938E4">
        <w:rPr>
          <w:rFonts w:eastAsia="Times New Roman" w:cstheme="minorHAnsi"/>
          <w:b/>
          <w:bCs/>
          <w:sz w:val="24"/>
          <w:szCs w:val="24"/>
          <w:lang w:val="en-US"/>
        </w:rPr>
        <w:t>Patient Examination and Record-Keeping</w:t>
      </w:r>
    </w:p>
    <w:p w:rsidR="00A375AB" w:rsidRPr="00A375AB" w:rsidRDefault="00A375AB" w:rsidP="005636F9">
      <w:pPr>
        <w:numPr>
          <w:ilvl w:val="0"/>
          <w:numId w:val="27"/>
        </w:numPr>
        <w:tabs>
          <w:tab w:val="clear" w:pos="720"/>
        </w:tabs>
        <w:spacing w:before="100" w:beforeAutospacing="1" w:after="100" w:afterAutospacing="1" w:line="240"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The GDP shall be able to examine patients and record clinical complaints in the system.</w:t>
      </w:r>
    </w:p>
    <w:p w:rsidR="00A375AB" w:rsidRPr="00A375AB" w:rsidRDefault="00A375AB" w:rsidP="005636F9">
      <w:pPr>
        <w:numPr>
          <w:ilvl w:val="0"/>
          <w:numId w:val="27"/>
        </w:numPr>
        <w:tabs>
          <w:tab w:val="clear" w:pos="720"/>
        </w:tabs>
        <w:spacing w:before="100" w:beforeAutospacing="1" w:after="100" w:afterAutospacing="1" w:line="240"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The system must provide fields for recording symptoms, dental history, and initial findings.</w:t>
      </w:r>
    </w:p>
    <w:p w:rsidR="00A375AB" w:rsidRPr="00A375AB" w:rsidRDefault="00A375AB" w:rsidP="005636F9">
      <w:pPr>
        <w:numPr>
          <w:ilvl w:val="0"/>
          <w:numId w:val="27"/>
        </w:numPr>
        <w:tabs>
          <w:tab w:val="clear" w:pos="720"/>
        </w:tabs>
        <w:spacing w:before="100" w:beforeAutospacing="1" w:after="100" w:afterAutospacing="1" w:line="240"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 xml:space="preserve">There shall be an option for the GDP to manage a </w:t>
      </w:r>
      <w:proofErr w:type="spellStart"/>
      <w:r w:rsidRPr="00A375AB">
        <w:rPr>
          <w:rFonts w:eastAsia="Times New Roman" w:cstheme="minorHAnsi"/>
          <w:sz w:val="24"/>
          <w:szCs w:val="24"/>
          <w:lang w:val="en-US"/>
        </w:rPr>
        <w:t>worklist</w:t>
      </w:r>
      <w:proofErr w:type="spellEnd"/>
      <w:r w:rsidRPr="00A375AB">
        <w:rPr>
          <w:rFonts w:eastAsia="Times New Roman" w:cstheme="minorHAnsi"/>
          <w:sz w:val="24"/>
          <w:szCs w:val="24"/>
          <w:lang w:val="en-US"/>
        </w:rPr>
        <w:t xml:space="preserve"> of patients and prescribe scans (e.g., X-rays, CBCT) based on examination results.</w:t>
      </w:r>
    </w:p>
    <w:p w:rsidR="00A375AB" w:rsidRPr="00A375AB" w:rsidRDefault="00A375AB" w:rsidP="002D6863">
      <w:pPr>
        <w:pStyle w:val="ListParagraph"/>
        <w:numPr>
          <w:ilvl w:val="1"/>
          <w:numId w:val="36"/>
        </w:numPr>
        <w:spacing w:before="100" w:beforeAutospacing="1" w:after="100" w:afterAutospacing="1" w:line="240" w:lineRule="auto"/>
        <w:ind w:left="426" w:hanging="426"/>
        <w:jc w:val="both"/>
        <w:rPr>
          <w:rFonts w:eastAsia="Times New Roman" w:cstheme="minorHAnsi"/>
          <w:b/>
          <w:bCs/>
          <w:sz w:val="24"/>
          <w:szCs w:val="24"/>
          <w:lang w:val="en-US"/>
        </w:rPr>
      </w:pPr>
      <w:r w:rsidRPr="005E6E99">
        <w:rPr>
          <w:rFonts w:eastAsia="Times New Roman" w:cstheme="minorHAnsi"/>
          <w:b/>
          <w:bCs/>
          <w:sz w:val="24"/>
          <w:szCs w:val="24"/>
          <w:lang w:val="en-US"/>
        </w:rPr>
        <w:t>Prescription of Diagnostic Scans</w:t>
      </w:r>
    </w:p>
    <w:p w:rsidR="00A375AB" w:rsidRPr="00A375AB" w:rsidRDefault="00A375AB" w:rsidP="005636F9">
      <w:pPr>
        <w:numPr>
          <w:ilvl w:val="0"/>
          <w:numId w:val="27"/>
        </w:numPr>
        <w:tabs>
          <w:tab w:val="clear" w:pos="720"/>
        </w:tabs>
        <w:spacing w:before="100" w:beforeAutospacing="1" w:after="100" w:afterAutospacing="1" w:line="240"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lastRenderedPageBreak/>
        <w:t>The GDP shall prescribe appropriate diagnostic scans (CBCT, intraoral scans, etc.) via the system.</w:t>
      </w:r>
    </w:p>
    <w:p w:rsidR="00A375AB" w:rsidRPr="00A375AB" w:rsidRDefault="00A375AB" w:rsidP="005636F9">
      <w:pPr>
        <w:numPr>
          <w:ilvl w:val="0"/>
          <w:numId w:val="27"/>
        </w:numPr>
        <w:tabs>
          <w:tab w:val="clear" w:pos="720"/>
        </w:tabs>
        <w:spacing w:before="100" w:beforeAutospacing="1" w:after="100" w:afterAutospacing="1" w:line="240"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Once scans are taken</w:t>
      </w:r>
      <w:r w:rsidRPr="005E6E99">
        <w:rPr>
          <w:rFonts w:eastAsia="Times New Roman" w:cstheme="minorHAnsi"/>
          <w:sz w:val="24"/>
          <w:szCs w:val="24"/>
          <w:lang w:val="en-US"/>
        </w:rPr>
        <w:t>, the system should have provision to associate the images to the patient</w:t>
      </w:r>
      <w:r w:rsidRPr="00A375AB">
        <w:rPr>
          <w:rFonts w:eastAsia="Times New Roman" w:cstheme="minorHAnsi"/>
          <w:sz w:val="24"/>
          <w:szCs w:val="24"/>
          <w:lang w:val="en-US"/>
        </w:rPr>
        <w:t>.</w:t>
      </w:r>
    </w:p>
    <w:p w:rsidR="00A375AB" w:rsidRPr="00A375AB" w:rsidRDefault="00A375AB" w:rsidP="0058574F">
      <w:pPr>
        <w:pStyle w:val="ListParagraph"/>
        <w:numPr>
          <w:ilvl w:val="1"/>
          <w:numId w:val="36"/>
        </w:numPr>
        <w:spacing w:before="100" w:beforeAutospacing="1" w:after="100" w:afterAutospacing="1" w:line="240" w:lineRule="auto"/>
        <w:ind w:left="426" w:hanging="426"/>
        <w:jc w:val="both"/>
        <w:rPr>
          <w:rFonts w:eastAsia="Times New Roman" w:cstheme="minorHAnsi"/>
          <w:b/>
          <w:bCs/>
          <w:sz w:val="24"/>
          <w:szCs w:val="24"/>
          <w:lang w:val="en-US"/>
        </w:rPr>
      </w:pPr>
      <w:r w:rsidRPr="005E6E99">
        <w:rPr>
          <w:rFonts w:eastAsia="Times New Roman" w:cstheme="minorHAnsi"/>
          <w:b/>
          <w:bCs/>
          <w:sz w:val="24"/>
          <w:szCs w:val="24"/>
          <w:lang w:val="en-US"/>
        </w:rPr>
        <w:t>Image Acquisition and File Upload</w:t>
      </w:r>
    </w:p>
    <w:p w:rsidR="00A375AB" w:rsidRPr="00A375AB" w:rsidRDefault="00A375AB" w:rsidP="00D31A78">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 xml:space="preserve">The system </w:t>
      </w:r>
      <w:r w:rsidR="00EC6DA4">
        <w:rPr>
          <w:rFonts w:eastAsia="Times New Roman" w:cstheme="minorHAnsi"/>
          <w:sz w:val="24"/>
          <w:szCs w:val="24"/>
          <w:lang w:val="en-US"/>
        </w:rPr>
        <w:t>should</w:t>
      </w:r>
      <w:r w:rsidRPr="00A375AB">
        <w:rPr>
          <w:rFonts w:eastAsia="Times New Roman" w:cstheme="minorHAnsi"/>
          <w:sz w:val="24"/>
          <w:szCs w:val="24"/>
          <w:lang w:val="en-US"/>
        </w:rPr>
        <w:t xml:space="preserve"> support the uploading of dental images in STL or DICOM format.</w:t>
      </w:r>
    </w:p>
    <w:p w:rsidR="00A375AB" w:rsidRPr="00A375AB" w:rsidRDefault="00B07B43" w:rsidP="00D31A78">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Pr>
          <w:rFonts w:eastAsia="Times New Roman" w:cstheme="minorHAnsi"/>
          <w:sz w:val="24"/>
          <w:szCs w:val="24"/>
          <w:lang w:val="en-US"/>
        </w:rPr>
        <w:t xml:space="preserve">Specialist dentists, </w:t>
      </w:r>
      <w:r w:rsidR="00A375AB" w:rsidRPr="00A375AB">
        <w:rPr>
          <w:rFonts w:eastAsia="Times New Roman" w:cstheme="minorHAnsi"/>
          <w:sz w:val="24"/>
          <w:szCs w:val="24"/>
          <w:lang w:val="en-US"/>
        </w:rPr>
        <w:t>implant planners must have access to these images for analysis and planning.</w:t>
      </w:r>
    </w:p>
    <w:p w:rsidR="00A375AB" w:rsidRPr="00A375AB" w:rsidRDefault="00A375AB" w:rsidP="00D31A78">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The images should be stored securely on the central server with appropriate metadata (patient ID, scan type, date, etc.)</w:t>
      </w:r>
      <w:r w:rsidR="001B058F" w:rsidRPr="005E6E99">
        <w:rPr>
          <w:rFonts w:eastAsia="Times New Roman" w:cstheme="minorHAnsi"/>
          <w:sz w:val="24"/>
          <w:szCs w:val="24"/>
          <w:lang w:val="en-US"/>
        </w:rPr>
        <w:t xml:space="preserve"> preferably in DICOM format and in PACS server</w:t>
      </w:r>
      <w:r w:rsidRPr="00A375AB">
        <w:rPr>
          <w:rFonts w:eastAsia="Times New Roman" w:cstheme="minorHAnsi"/>
          <w:sz w:val="24"/>
          <w:szCs w:val="24"/>
          <w:lang w:val="en-US"/>
        </w:rPr>
        <w:t>.</w:t>
      </w:r>
    </w:p>
    <w:p w:rsidR="00A375AB" w:rsidRPr="00A375AB" w:rsidRDefault="00A375AB" w:rsidP="00D31A78">
      <w:pPr>
        <w:pStyle w:val="ListParagraph"/>
        <w:numPr>
          <w:ilvl w:val="1"/>
          <w:numId w:val="36"/>
        </w:numPr>
        <w:spacing w:before="100" w:beforeAutospacing="1" w:after="100" w:afterAutospacing="1" w:line="276" w:lineRule="auto"/>
        <w:ind w:left="426" w:hanging="426"/>
        <w:jc w:val="both"/>
        <w:rPr>
          <w:rFonts w:eastAsia="Times New Roman" w:cstheme="minorHAnsi"/>
          <w:b/>
          <w:bCs/>
          <w:sz w:val="24"/>
          <w:szCs w:val="24"/>
          <w:lang w:val="en-US"/>
        </w:rPr>
      </w:pPr>
      <w:r w:rsidRPr="005E6E99">
        <w:rPr>
          <w:rFonts w:eastAsia="Times New Roman" w:cstheme="minorHAnsi"/>
          <w:b/>
          <w:bCs/>
          <w:sz w:val="24"/>
          <w:szCs w:val="24"/>
          <w:lang w:val="en-US"/>
        </w:rPr>
        <w:t>Referral to Specialist Dentists</w:t>
      </w:r>
    </w:p>
    <w:p w:rsidR="00A375AB" w:rsidRPr="00A375AB" w:rsidRDefault="00A375AB" w:rsidP="00D31A78">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Upon completing the initial examination and imaging, the GDP shall refer patients to specialist dentists (such as implant planners or maxillofacial surgeons).</w:t>
      </w:r>
    </w:p>
    <w:p w:rsidR="00A375AB" w:rsidRPr="00A375AB" w:rsidRDefault="00A375AB" w:rsidP="00D31A78">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The referral process should be managed through the system, with notifications sent to the specialist upon referral.</w:t>
      </w:r>
    </w:p>
    <w:p w:rsidR="00A375AB" w:rsidRPr="00A375AB" w:rsidRDefault="00A375AB" w:rsidP="00D31A78">
      <w:pPr>
        <w:pStyle w:val="ListParagraph"/>
        <w:numPr>
          <w:ilvl w:val="1"/>
          <w:numId w:val="36"/>
        </w:numPr>
        <w:spacing w:before="100" w:beforeAutospacing="1" w:after="100" w:afterAutospacing="1" w:line="276" w:lineRule="auto"/>
        <w:ind w:left="426" w:hanging="426"/>
        <w:jc w:val="both"/>
        <w:rPr>
          <w:rFonts w:eastAsia="Times New Roman" w:cstheme="minorHAnsi"/>
          <w:b/>
          <w:bCs/>
          <w:sz w:val="24"/>
          <w:szCs w:val="24"/>
          <w:lang w:val="en-US"/>
        </w:rPr>
      </w:pPr>
      <w:r w:rsidRPr="005E6E99">
        <w:rPr>
          <w:rFonts w:eastAsia="Times New Roman" w:cstheme="minorHAnsi"/>
          <w:b/>
          <w:bCs/>
          <w:sz w:val="24"/>
          <w:szCs w:val="24"/>
          <w:lang w:val="en-US"/>
        </w:rPr>
        <w:t>Implant Planning</w:t>
      </w:r>
    </w:p>
    <w:p w:rsidR="006E3B19" w:rsidRPr="00A375AB" w:rsidRDefault="00E44534" w:rsidP="00D31A78">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Specialist dentists shall be able to access and use the uploaded STL/DICOM images for planning dental implants. However, specific software tools will be used separately by the specialist dentists for treatment planning, and the system will have provisions to upload the resultant files to DICOM image servers.</w:t>
      </w:r>
      <w:r w:rsidR="006E3B19" w:rsidRPr="005E6E99">
        <w:rPr>
          <w:rFonts w:eastAsia="Times New Roman" w:cstheme="minorHAnsi"/>
          <w:sz w:val="24"/>
          <w:szCs w:val="24"/>
          <w:lang w:val="en-US"/>
        </w:rPr>
        <w:t xml:space="preserve"> </w:t>
      </w:r>
    </w:p>
    <w:p w:rsidR="00A375AB" w:rsidRPr="00A375AB" w:rsidRDefault="004D5C1E" w:rsidP="00D31A78">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proofErr w:type="spellStart"/>
      <w:r w:rsidRPr="005E6E99">
        <w:rPr>
          <w:rFonts w:eastAsia="Times New Roman" w:cstheme="minorHAnsi"/>
          <w:sz w:val="24"/>
          <w:szCs w:val="24"/>
          <w:lang w:val="en-US"/>
        </w:rPr>
        <w:t>Cephalometric</w:t>
      </w:r>
      <w:proofErr w:type="spellEnd"/>
      <w:r w:rsidRPr="005E6E99">
        <w:rPr>
          <w:rFonts w:eastAsia="Times New Roman" w:cstheme="minorHAnsi"/>
          <w:sz w:val="24"/>
          <w:szCs w:val="24"/>
          <w:lang w:val="en-US"/>
        </w:rPr>
        <w:t xml:space="preserve"> analysis tools should be available for orthodontic evaluations, allowing implant planning to refer to the automated landmarks in </w:t>
      </w:r>
      <w:proofErr w:type="spellStart"/>
      <w:r w:rsidRPr="005E6E99">
        <w:rPr>
          <w:rFonts w:eastAsia="Times New Roman" w:cstheme="minorHAnsi"/>
          <w:sz w:val="24"/>
          <w:szCs w:val="24"/>
          <w:lang w:val="en-US"/>
        </w:rPr>
        <w:t>cephalometric</w:t>
      </w:r>
      <w:proofErr w:type="spellEnd"/>
      <w:r w:rsidRPr="005E6E99">
        <w:rPr>
          <w:rFonts w:eastAsia="Times New Roman" w:cstheme="minorHAnsi"/>
          <w:sz w:val="24"/>
          <w:szCs w:val="24"/>
          <w:lang w:val="en-US"/>
        </w:rPr>
        <w:t xml:space="preserve"> images. The system should allow editing of annotations by specialty doctors</w:t>
      </w:r>
      <w:r w:rsidR="00927432" w:rsidRPr="005E6E99">
        <w:rPr>
          <w:rFonts w:eastAsia="Times New Roman" w:cstheme="minorHAnsi"/>
          <w:sz w:val="24"/>
          <w:szCs w:val="24"/>
          <w:lang w:val="en-US"/>
        </w:rPr>
        <w:t xml:space="preserve">. </w:t>
      </w:r>
    </w:p>
    <w:p w:rsidR="00A375AB" w:rsidRPr="00A375AB" w:rsidRDefault="00A375AB" w:rsidP="002A1CD2">
      <w:pPr>
        <w:pStyle w:val="ListParagraph"/>
        <w:numPr>
          <w:ilvl w:val="1"/>
          <w:numId w:val="36"/>
        </w:numPr>
        <w:spacing w:before="100" w:beforeAutospacing="1" w:after="100" w:afterAutospacing="1" w:line="276" w:lineRule="auto"/>
        <w:ind w:left="426" w:hanging="426"/>
        <w:jc w:val="both"/>
        <w:rPr>
          <w:rFonts w:eastAsia="Times New Roman" w:cstheme="minorHAnsi"/>
          <w:b/>
          <w:bCs/>
          <w:sz w:val="24"/>
          <w:szCs w:val="24"/>
          <w:lang w:val="en-US"/>
        </w:rPr>
      </w:pPr>
      <w:r w:rsidRPr="005E6E99">
        <w:rPr>
          <w:rFonts w:eastAsia="Times New Roman" w:cstheme="minorHAnsi"/>
          <w:b/>
          <w:bCs/>
          <w:sz w:val="24"/>
          <w:szCs w:val="24"/>
          <w:lang w:val="en-US"/>
        </w:rPr>
        <w:t>Confirmation and Consent Management</w:t>
      </w:r>
    </w:p>
    <w:p w:rsidR="00A375AB" w:rsidRPr="00A375AB" w:rsidRDefault="00A375AB" w:rsidP="002A1CD2">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After the implant planning is completed by the specialist, the system must notify the GDP to review the proposed treatment.</w:t>
      </w:r>
    </w:p>
    <w:p w:rsidR="00A375AB" w:rsidRPr="00A375AB" w:rsidRDefault="00A375AB" w:rsidP="002A1CD2">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The GDP shall provide consent or confirmation on the proposed implant plan before proceeding.</w:t>
      </w:r>
    </w:p>
    <w:p w:rsidR="00A375AB" w:rsidRPr="00A375AB" w:rsidRDefault="00A375AB" w:rsidP="002A1CD2">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All communications and confirmations, including consent from general dental practitioners (GDPs) for specialist doctors, should be logged in the system for future reference.</w:t>
      </w:r>
    </w:p>
    <w:p w:rsidR="00A375AB" w:rsidRPr="00A375AB" w:rsidRDefault="00A375AB" w:rsidP="00F33B23">
      <w:pPr>
        <w:pStyle w:val="ListParagraph"/>
        <w:numPr>
          <w:ilvl w:val="1"/>
          <w:numId w:val="36"/>
        </w:numPr>
        <w:spacing w:before="100" w:beforeAutospacing="1" w:after="100" w:afterAutospacing="1" w:line="276" w:lineRule="auto"/>
        <w:ind w:left="426" w:hanging="426"/>
        <w:jc w:val="both"/>
        <w:rPr>
          <w:rFonts w:eastAsia="Times New Roman" w:cstheme="minorHAnsi"/>
          <w:b/>
          <w:bCs/>
          <w:sz w:val="24"/>
          <w:szCs w:val="24"/>
          <w:lang w:val="en-US"/>
        </w:rPr>
      </w:pPr>
      <w:r w:rsidRPr="005E6E99">
        <w:rPr>
          <w:rFonts w:eastAsia="Times New Roman" w:cstheme="minorHAnsi"/>
          <w:b/>
          <w:bCs/>
          <w:sz w:val="24"/>
          <w:szCs w:val="24"/>
          <w:lang w:val="en-US"/>
        </w:rPr>
        <w:t>Implant Ordering Process</w:t>
      </w:r>
    </w:p>
    <w:p w:rsidR="00A375AB" w:rsidRPr="00A375AB" w:rsidRDefault="00A375AB" w:rsidP="00B540AE">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lastRenderedPageBreak/>
        <w:t>Once the implant plan is confirmed, either the GDP or the specialist dentist shall place the order for implant manufacturing.</w:t>
      </w:r>
    </w:p>
    <w:p w:rsidR="00A375AB" w:rsidRPr="00A375AB" w:rsidRDefault="00A375AB" w:rsidP="00B540AE">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The system should provide functionality for submitting implant orders directly to the manufacturer, including the necessary implant design specifications (in STL/DICOM format)</w:t>
      </w:r>
      <w:r w:rsidR="00B93B56" w:rsidRPr="005E6E99">
        <w:rPr>
          <w:rFonts w:eastAsia="Times New Roman" w:cstheme="minorHAnsi"/>
          <w:sz w:val="24"/>
          <w:szCs w:val="24"/>
          <w:lang w:val="en-US"/>
        </w:rPr>
        <w:t xml:space="preserve"> and reports</w:t>
      </w:r>
      <w:r w:rsidRPr="00A375AB">
        <w:rPr>
          <w:rFonts w:eastAsia="Times New Roman" w:cstheme="minorHAnsi"/>
          <w:sz w:val="24"/>
          <w:szCs w:val="24"/>
          <w:lang w:val="en-US"/>
        </w:rPr>
        <w:t>.</w:t>
      </w:r>
    </w:p>
    <w:p w:rsidR="00A375AB" w:rsidRPr="00A375AB" w:rsidRDefault="00A375AB" w:rsidP="00B540AE">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 xml:space="preserve">Notifications should be sent to the respective parties (GDP, specialist, </w:t>
      </w:r>
      <w:r w:rsidR="00624AFD" w:rsidRPr="005E6E99">
        <w:rPr>
          <w:rFonts w:eastAsia="Times New Roman" w:cstheme="minorHAnsi"/>
          <w:sz w:val="24"/>
          <w:szCs w:val="24"/>
          <w:lang w:val="en-US"/>
        </w:rPr>
        <w:t>and manufacturer</w:t>
      </w:r>
      <w:r w:rsidRPr="00A375AB">
        <w:rPr>
          <w:rFonts w:eastAsia="Times New Roman" w:cstheme="minorHAnsi"/>
          <w:sz w:val="24"/>
          <w:szCs w:val="24"/>
          <w:lang w:val="en-US"/>
        </w:rPr>
        <w:t>) upon order submission.</w:t>
      </w:r>
    </w:p>
    <w:p w:rsidR="00A375AB" w:rsidRPr="00A375AB" w:rsidRDefault="00A375AB" w:rsidP="00180043">
      <w:pPr>
        <w:pStyle w:val="ListParagraph"/>
        <w:numPr>
          <w:ilvl w:val="1"/>
          <w:numId w:val="36"/>
        </w:numPr>
        <w:spacing w:before="100" w:beforeAutospacing="1" w:after="100" w:afterAutospacing="1" w:line="276" w:lineRule="auto"/>
        <w:ind w:left="426" w:hanging="426"/>
        <w:jc w:val="both"/>
        <w:rPr>
          <w:rFonts w:eastAsia="Times New Roman" w:cstheme="minorHAnsi"/>
          <w:b/>
          <w:bCs/>
          <w:sz w:val="24"/>
          <w:szCs w:val="24"/>
          <w:lang w:val="en-US"/>
        </w:rPr>
      </w:pPr>
      <w:r w:rsidRPr="005E6E99">
        <w:rPr>
          <w:rFonts w:eastAsia="Times New Roman" w:cstheme="minorHAnsi"/>
          <w:b/>
          <w:bCs/>
          <w:sz w:val="24"/>
          <w:szCs w:val="24"/>
          <w:lang w:val="en-US"/>
        </w:rPr>
        <w:t>Reporting</w:t>
      </w:r>
    </w:p>
    <w:p w:rsidR="00A375AB" w:rsidRPr="00A375AB" w:rsidRDefault="00A375AB" w:rsidP="00D66708">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 xml:space="preserve">The system shall enable the generation of comprehensive reports with visuals and measurements to share with patients, vendors, or other clinicians, including specialized </w:t>
      </w:r>
      <w:proofErr w:type="spellStart"/>
      <w:r w:rsidRPr="00A375AB">
        <w:rPr>
          <w:rFonts w:eastAsia="Times New Roman" w:cstheme="minorHAnsi"/>
          <w:sz w:val="24"/>
          <w:szCs w:val="24"/>
          <w:lang w:val="en-US"/>
        </w:rPr>
        <w:t>cephalometric</w:t>
      </w:r>
      <w:proofErr w:type="spellEnd"/>
      <w:r w:rsidRPr="00A375AB">
        <w:rPr>
          <w:rFonts w:eastAsia="Times New Roman" w:cstheme="minorHAnsi"/>
          <w:sz w:val="24"/>
          <w:szCs w:val="24"/>
          <w:lang w:val="en-US"/>
        </w:rPr>
        <w:t xml:space="preserve"> reports.</w:t>
      </w:r>
    </w:p>
    <w:p w:rsidR="00A375AB" w:rsidRPr="00A375AB" w:rsidRDefault="00A375AB" w:rsidP="00D66708">
      <w:pPr>
        <w:pStyle w:val="ListParagraph"/>
        <w:numPr>
          <w:ilvl w:val="1"/>
          <w:numId w:val="36"/>
        </w:numPr>
        <w:spacing w:before="100" w:beforeAutospacing="1" w:after="100" w:afterAutospacing="1" w:line="276" w:lineRule="auto"/>
        <w:ind w:left="426" w:hanging="426"/>
        <w:jc w:val="both"/>
        <w:rPr>
          <w:rFonts w:eastAsia="Times New Roman" w:cstheme="minorHAnsi"/>
          <w:b/>
          <w:bCs/>
          <w:sz w:val="24"/>
          <w:szCs w:val="24"/>
          <w:lang w:val="en-US"/>
        </w:rPr>
      </w:pPr>
      <w:r w:rsidRPr="005E6E99">
        <w:rPr>
          <w:rFonts w:eastAsia="Times New Roman" w:cstheme="minorHAnsi"/>
          <w:b/>
          <w:bCs/>
          <w:sz w:val="24"/>
          <w:szCs w:val="24"/>
          <w:lang w:val="en-US"/>
        </w:rPr>
        <w:t>Vendor Management</w:t>
      </w:r>
    </w:p>
    <w:p w:rsidR="00A375AB" w:rsidRPr="00A375AB" w:rsidRDefault="00A375AB" w:rsidP="00E470F2">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A375AB">
        <w:rPr>
          <w:rFonts w:eastAsia="Times New Roman" w:cstheme="minorHAnsi"/>
          <w:sz w:val="24"/>
          <w:szCs w:val="24"/>
          <w:lang w:val="en-US"/>
        </w:rPr>
        <w:t>The system must include features for vendor registration, order listing, and status updates to facilitate efficient collaboration with implant manufacturers.</w:t>
      </w:r>
    </w:p>
    <w:p w:rsidR="00173698" w:rsidRPr="008A2679" w:rsidRDefault="00173698" w:rsidP="008A2679">
      <w:pPr>
        <w:pStyle w:val="ListParagraph"/>
        <w:numPr>
          <w:ilvl w:val="0"/>
          <w:numId w:val="36"/>
        </w:numPr>
        <w:spacing w:before="100" w:beforeAutospacing="1" w:after="100" w:afterAutospacing="1" w:line="240" w:lineRule="auto"/>
        <w:ind w:left="426" w:hanging="426"/>
        <w:jc w:val="both"/>
        <w:outlineLvl w:val="3"/>
        <w:rPr>
          <w:rFonts w:eastAsia="Times New Roman" w:cstheme="minorHAnsi"/>
          <w:b/>
          <w:bCs/>
          <w:color w:val="0070C0"/>
          <w:sz w:val="28"/>
          <w:szCs w:val="28"/>
          <w:lang w:val="en-US"/>
        </w:rPr>
      </w:pPr>
      <w:r w:rsidRPr="008A2679">
        <w:rPr>
          <w:rFonts w:eastAsia="Times New Roman" w:cstheme="minorHAnsi"/>
          <w:b/>
          <w:bCs/>
          <w:color w:val="0070C0"/>
          <w:sz w:val="28"/>
          <w:szCs w:val="28"/>
          <w:lang w:val="en-US"/>
        </w:rPr>
        <w:t xml:space="preserve">Workflow for Dental </w:t>
      </w:r>
      <w:r w:rsidR="00917AAD">
        <w:rPr>
          <w:rFonts w:eastAsia="Times New Roman" w:cstheme="minorHAnsi"/>
          <w:b/>
          <w:bCs/>
          <w:color w:val="0070C0"/>
          <w:sz w:val="28"/>
          <w:szCs w:val="28"/>
          <w:lang w:val="en-US"/>
        </w:rPr>
        <w:t>imaging and treatment</w:t>
      </w:r>
      <w:r w:rsidRPr="008A2679">
        <w:rPr>
          <w:rFonts w:eastAsia="Times New Roman" w:cstheme="minorHAnsi"/>
          <w:b/>
          <w:bCs/>
          <w:color w:val="0070C0"/>
          <w:sz w:val="28"/>
          <w:szCs w:val="28"/>
          <w:lang w:val="en-US"/>
        </w:rPr>
        <w:t xml:space="preserve"> Planning in a </w:t>
      </w:r>
      <w:r w:rsidR="000C150C">
        <w:rPr>
          <w:rFonts w:eastAsia="Times New Roman" w:cstheme="minorHAnsi"/>
          <w:b/>
          <w:bCs/>
          <w:color w:val="0070C0"/>
          <w:sz w:val="28"/>
          <w:szCs w:val="28"/>
          <w:lang w:val="en-US"/>
        </w:rPr>
        <w:t>c</w:t>
      </w:r>
      <w:r w:rsidRPr="008A2679">
        <w:rPr>
          <w:rFonts w:eastAsia="Times New Roman" w:cstheme="minorHAnsi"/>
          <w:b/>
          <w:bCs/>
          <w:color w:val="0070C0"/>
          <w:sz w:val="28"/>
          <w:szCs w:val="28"/>
          <w:lang w:val="en-US"/>
        </w:rPr>
        <w:t xml:space="preserve">linical </w:t>
      </w:r>
      <w:r w:rsidR="000C150C">
        <w:rPr>
          <w:rFonts w:eastAsia="Times New Roman" w:cstheme="minorHAnsi"/>
          <w:b/>
          <w:bCs/>
          <w:color w:val="0070C0"/>
          <w:sz w:val="28"/>
          <w:szCs w:val="28"/>
          <w:lang w:val="en-US"/>
        </w:rPr>
        <w:t>e</w:t>
      </w:r>
      <w:r w:rsidRPr="008A2679">
        <w:rPr>
          <w:rFonts w:eastAsia="Times New Roman" w:cstheme="minorHAnsi"/>
          <w:b/>
          <w:bCs/>
          <w:color w:val="0070C0"/>
          <w:sz w:val="28"/>
          <w:szCs w:val="28"/>
          <w:lang w:val="en-US"/>
        </w:rPr>
        <w:t>nvironment</w:t>
      </w:r>
    </w:p>
    <w:p w:rsidR="00173698" w:rsidRPr="005E6E99" w:rsidRDefault="000E3F96" w:rsidP="00DA6235">
      <w:pPr>
        <w:spacing w:before="100" w:beforeAutospacing="1" w:after="100" w:afterAutospacing="1" w:line="276" w:lineRule="auto"/>
        <w:jc w:val="both"/>
        <w:rPr>
          <w:rFonts w:eastAsia="Times New Roman" w:cstheme="minorHAnsi"/>
          <w:sz w:val="24"/>
          <w:szCs w:val="24"/>
          <w:lang w:val="en-US"/>
        </w:rPr>
      </w:pPr>
      <w:r w:rsidRPr="005E6E99">
        <w:rPr>
          <w:rFonts w:eastAsia="Times New Roman" w:cstheme="minorHAnsi"/>
          <w:sz w:val="24"/>
          <w:szCs w:val="24"/>
          <w:lang w:val="en-US"/>
        </w:rPr>
        <w:t>T</w:t>
      </w:r>
      <w:r w:rsidR="00173698" w:rsidRPr="005E6E99">
        <w:rPr>
          <w:rFonts w:eastAsia="Times New Roman" w:cstheme="minorHAnsi"/>
          <w:sz w:val="24"/>
          <w:szCs w:val="24"/>
          <w:lang w:val="en-US"/>
        </w:rPr>
        <w:t>he workflow involv</w:t>
      </w:r>
      <w:r w:rsidR="004B6A05" w:rsidRPr="005E6E99">
        <w:rPr>
          <w:rFonts w:eastAsia="Times New Roman" w:cstheme="minorHAnsi"/>
          <w:sz w:val="24"/>
          <w:szCs w:val="24"/>
          <w:lang w:val="en-US"/>
        </w:rPr>
        <w:t>es</w:t>
      </w:r>
      <w:r w:rsidR="00173698" w:rsidRPr="005E6E99">
        <w:rPr>
          <w:rFonts w:eastAsia="Times New Roman" w:cstheme="minorHAnsi"/>
          <w:sz w:val="24"/>
          <w:szCs w:val="24"/>
          <w:lang w:val="en-US"/>
        </w:rPr>
        <w:t xml:space="preserve"> </w:t>
      </w:r>
      <w:r w:rsidR="00F17855" w:rsidRPr="005E6E99">
        <w:rPr>
          <w:rFonts w:eastAsia="Times New Roman" w:cstheme="minorHAnsi"/>
          <w:sz w:val="24"/>
          <w:szCs w:val="24"/>
          <w:lang w:val="en-US"/>
        </w:rPr>
        <w:t>General Dental P</w:t>
      </w:r>
      <w:r w:rsidR="00173698" w:rsidRPr="005E6E99">
        <w:rPr>
          <w:rFonts w:eastAsia="Times New Roman" w:cstheme="minorHAnsi"/>
          <w:sz w:val="24"/>
          <w:szCs w:val="24"/>
          <w:lang w:val="en-US"/>
        </w:rPr>
        <w:t>ractitioners</w:t>
      </w:r>
      <w:r w:rsidR="00F17855" w:rsidRPr="005E6E99">
        <w:rPr>
          <w:rFonts w:eastAsia="Times New Roman" w:cstheme="minorHAnsi"/>
          <w:sz w:val="24"/>
          <w:szCs w:val="24"/>
          <w:lang w:val="en-US"/>
        </w:rPr>
        <w:t xml:space="preserve"> (GDPs)</w:t>
      </w:r>
      <w:r w:rsidR="00284B2D" w:rsidRPr="005E6E99">
        <w:rPr>
          <w:rFonts w:eastAsia="Times New Roman" w:cstheme="minorHAnsi"/>
          <w:sz w:val="24"/>
          <w:szCs w:val="24"/>
          <w:lang w:val="en-US"/>
        </w:rPr>
        <w:t>, specialist dentists (</w:t>
      </w:r>
      <w:r w:rsidR="00173698" w:rsidRPr="005E6E99">
        <w:rPr>
          <w:rFonts w:eastAsia="Times New Roman" w:cstheme="minorHAnsi"/>
          <w:sz w:val="24"/>
          <w:szCs w:val="24"/>
          <w:lang w:val="en-US"/>
        </w:rPr>
        <w:t xml:space="preserve">implant planning, </w:t>
      </w:r>
      <w:proofErr w:type="spellStart"/>
      <w:r w:rsidR="00173698" w:rsidRPr="005E6E99">
        <w:rPr>
          <w:rFonts w:eastAsia="Times New Roman" w:cstheme="minorHAnsi"/>
          <w:sz w:val="24"/>
          <w:szCs w:val="24"/>
          <w:lang w:val="en-US"/>
        </w:rPr>
        <w:t>cephalometry</w:t>
      </w:r>
      <w:proofErr w:type="spellEnd"/>
      <w:r w:rsidR="00173698" w:rsidRPr="005E6E99">
        <w:rPr>
          <w:rFonts w:eastAsia="Times New Roman" w:cstheme="minorHAnsi"/>
          <w:sz w:val="24"/>
          <w:szCs w:val="24"/>
          <w:lang w:val="en-US"/>
        </w:rPr>
        <w:t>,</w:t>
      </w:r>
      <w:r w:rsidR="00284B2D" w:rsidRPr="005E6E99">
        <w:rPr>
          <w:rFonts w:eastAsia="Times New Roman" w:cstheme="minorHAnsi"/>
          <w:sz w:val="24"/>
          <w:szCs w:val="24"/>
          <w:lang w:val="en-US"/>
        </w:rPr>
        <w:t xml:space="preserve"> </w:t>
      </w:r>
      <w:proofErr w:type="gramStart"/>
      <w:r w:rsidR="00FA76F6" w:rsidRPr="005E6E99">
        <w:rPr>
          <w:rFonts w:eastAsia="Times New Roman" w:cstheme="minorHAnsi"/>
          <w:sz w:val="24"/>
          <w:szCs w:val="24"/>
          <w:lang w:val="en-US"/>
        </w:rPr>
        <w:t>Maxillofacial</w:t>
      </w:r>
      <w:proofErr w:type="gramEnd"/>
      <w:r w:rsidR="00FA76F6" w:rsidRPr="005E6E99">
        <w:rPr>
          <w:rFonts w:eastAsia="Times New Roman" w:cstheme="minorHAnsi"/>
          <w:sz w:val="24"/>
          <w:szCs w:val="24"/>
          <w:lang w:val="en-US"/>
        </w:rPr>
        <w:t xml:space="preserve"> </w:t>
      </w:r>
      <w:r w:rsidR="00284B2D" w:rsidRPr="005E6E99">
        <w:rPr>
          <w:rFonts w:eastAsia="Times New Roman" w:cstheme="minorHAnsi"/>
          <w:sz w:val="24"/>
          <w:szCs w:val="24"/>
          <w:lang w:val="en-US"/>
        </w:rPr>
        <w:t>surgery simulation),</w:t>
      </w:r>
      <w:r w:rsidR="00032BD3" w:rsidRPr="005E6E99">
        <w:rPr>
          <w:rFonts w:eastAsia="Times New Roman" w:cstheme="minorHAnsi"/>
          <w:sz w:val="24"/>
          <w:szCs w:val="24"/>
          <w:lang w:val="en-US"/>
        </w:rPr>
        <w:t xml:space="preserve"> AI assistance</w:t>
      </w:r>
      <w:r w:rsidR="00173698" w:rsidRPr="005E6E99">
        <w:rPr>
          <w:rFonts w:eastAsia="Times New Roman" w:cstheme="minorHAnsi"/>
          <w:sz w:val="24"/>
          <w:szCs w:val="24"/>
          <w:lang w:val="en-US"/>
        </w:rPr>
        <w:t xml:space="preserve"> and interactions with vendors for implant manufacturing. It describes the steps from initial patient examination to the final order placement for dental implants.</w:t>
      </w:r>
    </w:p>
    <w:p w:rsidR="00173698" w:rsidRPr="00B01ECA" w:rsidRDefault="00173698" w:rsidP="00B01ECA">
      <w:pPr>
        <w:pStyle w:val="ListParagraph"/>
        <w:numPr>
          <w:ilvl w:val="1"/>
          <w:numId w:val="36"/>
        </w:numPr>
        <w:spacing w:before="100" w:beforeAutospacing="1" w:after="100" w:afterAutospacing="1" w:line="276" w:lineRule="auto"/>
        <w:ind w:left="426" w:hanging="426"/>
        <w:jc w:val="both"/>
        <w:rPr>
          <w:rFonts w:eastAsia="Times New Roman" w:cstheme="minorHAnsi"/>
          <w:b/>
          <w:bCs/>
          <w:sz w:val="24"/>
          <w:szCs w:val="24"/>
          <w:lang w:val="en-US"/>
        </w:rPr>
      </w:pPr>
      <w:r w:rsidRPr="00B01ECA">
        <w:rPr>
          <w:rFonts w:eastAsia="Times New Roman" w:cstheme="minorHAnsi"/>
          <w:b/>
          <w:bCs/>
          <w:sz w:val="24"/>
          <w:szCs w:val="24"/>
          <w:lang w:val="en-US"/>
        </w:rPr>
        <w:t>Workflow Steps:</w:t>
      </w:r>
    </w:p>
    <w:p w:rsidR="00173698" w:rsidRPr="005E6E99" w:rsidRDefault="00173698" w:rsidP="00B01ECA">
      <w:pPr>
        <w:numPr>
          <w:ilvl w:val="0"/>
          <w:numId w:val="14"/>
        </w:numPr>
        <w:tabs>
          <w:tab w:val="clear" w:pos="720"/>
        </w:tabs>
        <w:spacing w:before="100" w:beforeAutospacing="1" w:after="100" w:afterAutospacing="1" w:line="276" w:lineRule="auto"/>
        <w:ind w:left="426" w:hanging="426"/>
        <w:jc w:val="both"/>
        <w:rPr>
          <w:rFonts w:eastAsia="Times New Roman" w:cstheme="minorHAnsi"/>
          <w:sz w:val="24"/>
          <w:szCs w:val="24"/>
          <w:lang w:val="en-US"/>
        </w:rPr>
      </w:pPr>
      <w:r w:rsidRPr="005E6E99">
        <w:rPr>
          <w:rFonts w:eastAsia="Times New Roman" w:cstheme="minorHAnsi"/>
          <w:bCs/>
          <w:sz w:val="24"/>
          <w:szCs w:val="24"/>
          <w:lang w:val="en-US"/>
        </w:rPr>
        <w:t>Initial Patient Examination by General Dental Practitioner (GDP):</w:t>
      </w:r>
    </w:p>
    <w:p w:rsidR="00173698" w:rsidRPr="005E6E99" w:rsidRDefault="00173698" w:rsidP="0068212E">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 xml:space="preserve">The patient visits the clinic, where the </w:t>
      </w:r>
      <w:r w:rsidRPr="0068212E">
        <w:rPr>
          <w:rFonts w:eastAsia="Times New Roman" w:cstheme="minorHAnsi"/>
          <w:sz w:val="24"/>
          <w:szCs w:val="24"/>
          <w:lang w:val="en-US"/>
        </w:rPr>
        <w:t>General Dental Practitioner (GDP)</w:t>
      </w:r>
      <w:r w:rsidRPr="005E6E99">
        <w:rPr>
          <w:rFonts w:eastAsia="Times New Roman" w:cstheme="minorHAnsi"/>
          <w:sz w:val="24"/>
          <w:szCs w:val="24"/>
          <w:lang w:val="en-US"/>
        </w:rPr>
        <w:t xml:space="preserve"> performs a thorough examination.</w:t>
      </w:r>
    </w:p>
    <w:p w:rsidR="00173698" w:rsidRPr="005E6E99" w:rsidRDefault="00173698" w:rsidP="0068212E">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 xml:space="preserve">The GDP records the patient’s </w:t>
      </w:r>
      <w:r w:rsidR="009E6FBD" w:rsidRPr="005E6E99">
        <w:rPr>
          <w:rFonts w:eastAsia="Times New Roman" w:cstheme="minorHAnsi"/>
          <w:sz w:val="24"/>
          <w:szCs w:val="24"/>
          <w:lang w:val="en-US"/>
        </w:rPr>
        <w:t xml:space="preserve">demographic details, </w:t>
      </w:r>
      <w:r w:rsidRPr="005E6E99">
        <w:rPr>
          <w:rFonts w:eastAsia="Times New Roman" w:cstheme="minorHAnsi"/>
          <w:sz w:val="24"/>
          <w:szCs w:val="24"/>
          <w:lang w:val="en-US"/>
        </w:rPr>
        <w:t>complaints, oral health status, and medical history.</w:t>
      </w:r>
    </w:p>
    <w:p w:rsidR="00173698" w:rsidRPr="005E6E99" w:rsidRDefault="00173698" w:rsidP="0068212E">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 xml:space="preserve">Based on the examination, the GDP may prescribe </w:t>
      </w:r>
      <w:r w:rsidRPr="0068212E">
        <w:rPr>
          <w:rFonts w:eastAsia="Times New Roman" w:cstheme="minorHAnsi"/>
          <w:sz w:val="24"/>
          <w:szCs w:val="24"/>
          <w:lang w:val="en-US"/>
        </w:rPr>
        <w:t>dental scans</w:t>
      </w:r>
      <w:r w:rsidRPr="005E6E99">
        <w:rPr>
          <w:rFonts w:eastAsia="Times New Roman" w:cstheme="minorHAnsi"/>
          <w:sz w:val="24"/>
          <w:szCs w:val="24"/>
          <w:lang w:val="en-US"/>
        </w:rPr>
        <w:t xml:space="preserve">, such as </w:t>
      </w:r>
      <w:r w:rsidRPr="0068212E">
        <w:rPr>
          <w:rFonts w:eastAsia="Times New Roman" w:cstheme="minorHAnsi"/>
          <w:sz w:val="24"/>
          <w:szCs w:val="24"/>
          <w:lang w:val="en-US"/>
        </w:rPr>
        <w:t>CBCT (Cone Beam Computed Tomography)</w:t>
      </w:r>
      <w:r w:rsidRPr="005E6E99">
        <w:rPr>
          <w:rFonts w:eastAsia="Times New Roman" w:cstheme="minorHAnsi"/>
          <w:sz w:val="24"/>
          <w:szCs w:val="24"/>
          <w:lang w:val="en-US"/>
        </w:rPr>
        <w:t xml:space="preserve">, panoramic X-rays, and </w:t>
      </w:r>
      <w:proofErr w:type="spellStart"/>
      <w:r w:rsidRPr="0068212E">
        <w:rPr>
          <w:rFonts w:eastAsia="Times New Roman" w:cstheme="minorHAnsi"/>
          <w:sz w:val="24"/>
          <w:szCs w:val="24"/>
          <w:lang w:val="en-US"/>
        </w:rPr>
        <w:t>cephalometric</w:t>
      </w:r>
      <w:proofErr w:type="spellEnd"/>
      <w:r w:rsidRPr="005E6E99">
        <w:rPr>
          <w:rFonts w:eastAsia="Times New Roman" w:cstheme="minorHAnsi"/>
          <w:sz w:val="24"/>
          <w:szCs w:val="24"/>
          <w:lang w:val="en-US"/>
        </w:rPr>
        <w:t xml:space="preserve"> imaging for orthodontic and implant planning purposes.</w:t>
      </w:r>
    </w:p>
    <w:p w:rsidR="003A28F2" w:rsidRPr="005E6E99" w:rsidRDefault="003A28F2" w:rsidP="0068212E">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 xml:space="preserve">All the above details are captured through the proposed software system and data will be available through a centrally hosted database. </w:t>
      </w:r>
    </w:p>
    <w:p w:rsidR="00173698" w:rsidRPr="00B01ECA" w:rsidRDefault="00173698" w:rsidP="00B01ECA">
      <w:pPr>
        <w:numPr>
          <w:ilvl w:val="0"/>
          <w:numId w:val="14"/>
        </w:numPr>
        <w:tabs>
          <w:tab w:val="clear" w:pos="720"/>
        </w:tabs>
        <w:spacing w:before="100" w:beforeAutospacing="1" w:after="100" w:afterAutospacing="1" w:line="276" w:lineRule="auto"/>
        <w:ind w:left="426" w:hanging="426"/>
        <w:jc w:val="both"/>
        <w:rPr>
          <w:rFonts w:eastAsia="Times New Roman" w:cstheme="minorHAnsi"/>
          <w:bCs/>
          <w:sz w:val="24"/>
          <w:szCs w:val="24"/>
          <w:lang w:val="en-US"/>
        </w:rPr>
      </w:pPr>
      <w:r w:rsidRPr="005E6E99">
        <w:rPr>
          <w:rFonts w:eastAsia="Times New Roman" w:cstheme="minorHAnsi"/>
          <w:bCs/>
          <w:sz w:val="24"/>
          <w:szCs w:val="24"/>
          <w:lang w:val="en-US"/>
        </w:rPr>
        <w:t>Capture of Images and Diagnostics:</w:t>
      </w:r>
    </w:p>
    <w:p w:rsidR="00173698" w:rsidRPr="005E6E99" w:rsidRDefault="00B803A9" w:rsidP="00B530A9">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lastRenderedPageBreak/>
        <w:t xml:space="preserve">The prescribed scans are performed either within the same clinic or at an external clinic. These images are captured in DICOM format and may include </w:t>
      </w:r>
      <w:proofErr w:type="spellStart"/>
      <w:r w:rsidRPr="005E6E99">
        <w:rPr>
          <w:rFonts w:eastAsia="Times New Roman" w:cstheme="minorHAnsi"/>
          <w:sz w:val="24"/>
          <w:szCs w:val="24"/>
          <w:lang w:val="en-US"/>
        </w:rPr>
        <w:t>cephalometry</w:t>
      </w:r>
      <w:proofErr w:type="spellEnd"/>
      <w:r w:rsidRPr="005E6E99">
        <w:rPr>
          <w:rFonts w:eastAsia="Times New Roman" w:cstheme="minorHAnsi"/>
          <w:sz w:val="24"/>
          <w:szCs w:val="24"/>
          <w:lang w:val="en-US"/>
        </w:rPr>
        <w:t>, CBCT, or panoramic X-rays, depending on the case.</w:t>
      </w:r>
    </w:p>
    <w:p w:rsidR="00173698" w:rsidRPr="005E6E99" w:rsidRDefault="00173698" w:rsidP="00B530A9">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 xml:space="preserve">If </w:t>
      </w:r>
      <w:proofErr w:type="spellStart"/>
      <w:r w:rsidRPr="005E6E99">
        <w:rPr>
          <w:rFonts w:eastAsia="Times New Roman" w:cstheme="minorHAnsi"/>
          <w:sz w:val="24"/>
          <w:szCs w:val="24"/>
          <w:lang w:val="en-US"/>
        </w:rPr>
        <w:t>cephalometry</w:t>
      </w:r>
      <w:proofErr w:type="spellEnd"/>
      <w:r w:rsidRPr="005E6E99">
        <w:rPr>
          <w:rFonts w:eastAsia="Times New Roman" w:cstheme="minorHAnsi"/>
          <w:sz w:val="24"/>
          <w:szCs w:val="24"/>
          <w:lang w:val="en-US"/>
        </w:rPr>
        <w:t xml:space="preserve"> is required (e.g., for orthodontic assessments or implant alignment planning), the corresponding images are also included for diagnosis and treatment planning.</w:t>
      </w:r>
    </w:p>
    <w:p w:rsidR="003C231D" w:rsidRPr="005E6E99" w:rsidRDefault="003C231D" w:rsidP="00B530A9">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 xml:space="preserve">AI-assisted </w:t>
      </w:r>
      <w:proofErr w:type="spellStart"/>
      <w:r w:rsidRPr="005E6E99">
        <w:rPr>
          <w:rFonts w:eastAsia="Times New Roman" w:cstheme="minorHAnsi"/>
          <w:sz w:val="24"/>
          <w:szCs w:val="24"/>
          <w:lang w:val="en-US"/>
        </w:rPr>
        <w:t>Cephalometric</w:t>
      </w:r>
      <w:proofErr w:type="spellEnd"/>
      <w:r w:rsidRPr="005E6E99">
        <w:rPr>
          <w:rFonts w:eastAsia="Times New Roman" w:cstheme="minorHAnsi"/>
          <w:sz w:val="24"/>
          <w:szCs w:val="24"/>
          <w:lang w:val="en-US"/>
        </w:rPr>
        <w:t xml:space="preserve"> Analysis: For cases requiring </w:t>
      </w:r>
      <w:proofErr w:type="spellStart"/>
      <w:r w:rsidRPr="005E6E99">
        <w:rPr>
          <w:rFonts w:eastAsia="Times New Roman" w:cstheme="minorHAnsi"/>
          <w:sz w:val="24"/>
          <w:szCs w:val="24"/>
          <w:lang w:val="en-US"/>
        </w:rPr>
        <w:t>cephalometric</w:t>
      </w:r>
      <w:proofErr w:type="spellEnd"/>
      <w:r w:rsidRPr="005E6E99">
        <w:rPr>
          <w:rFonts w:eastAsia="Times New Roman" w:cstheme="minorHAnsi"/>
          <w:sz w:val="24"/>
          <w:szCs w:val="24"/>
          <w:lang w:val="en-US"/>
        </w:rPr>
        <w:t xml:space="preserve"> analysis, AI-assisted software is employed to detect anatomical landmarks automatically. This significantly speeds up the process and increases the accuracy of </w:t>
      </w:r>
      <w:proofErr w:type="spellStart"/>
      <w:r w:rsidRPr="005E6E99">
        <w:rPr>
          <w:rFonts w:eastAsia="Times New Roman" w:cstheme="minorHAnsi"/>
          <w:sz w:val="24"/>
          <w:szCs w:val="24"/>
          <w:lang w:val="en-US"/>
        </w:rPr>
        <w:t>cephalometric</w:t>
      </w:r>
      <w:proofErr w:type="spellEnd"/>
      <w:r w:rsidRPr="005E6E99">
        <w:rPr>
          <w:rFonts w:eastAsia="Times New Roman" w:cstheme="minorHAnsi"/>
          <w:sz w:val="24"/>
          <w:szCs w:val="24"/>
          <w:lang w:val="en-US"/>
        </w:rPr>
        <w:t xml:space="preserve"> measurements, aiding in treatment planning.</w:t>
      </w:r>
    </w:p>
    <w:p w:rsidR="003A28F2" w:rsidRPr="005E6E99" w:rsidRDefault="004F7A0A" w:rsidP="00B530A9">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 xml:space="preserve">Image upload to central server: The images captured, along with the results from the AI-assisted </w:t>
      </w:r>
      <w:proofErr w:type="spellStart"/>
      <w:r w:rsidRPr="005E6E99">
        <w:rPr>
          <w:rFonts w:eastAsia="Times New Roman" w:cstheme="minorHAnsi"/>
          <w:sz w:val="24"/>
          <w:szCs w:val="24"/>
          <w:lang w:val="en-US"/>
        </w:rPr>
        <w:t>cephalometric</w:t>
      </w:r>
      <w:proofErr w:type="spellEnd"/>
      <w:r w:rsidRPr="005E6E99">
        <w:rPr>
          <w:rFonts w:eastAsia="Times New Roman" w:cstheme="minorHAnsi"/>
          <w:sz w:val="24"/>
          <w:szCs w:val="24"/>
          <w:lang w:val="en-US"/>
        </w:rPr>
        <w:t xml:space="preserve"> analysis, are uploaded to a centrally hosted DICOM image server. This allows for efficient storage, retrieval, and further analysis by specialists, enabling collaborative treatment planning.</w:t>
      </w:r>
    </w:p>
    <w:p w:rsidR="00173698" w:rsidRPr="00B01ECA" w:rsidRDefault="00173698" w:rsidP="00B01ECA">
      <w:pPr>
        <w:numPr>
          <w:ilvl w:val="0"/>
          <w:numId w:val="14"/>
        </w:numPr>
        <w:tabs>
          <w:tab w:val="clear" w:pos="720"/>
        </w:tabs>
        <w:spacing w:before="100" w:beforeAutospacing="1" w:after="100" w:afterAutospacing="1" w:line="276" w:lineRule="auto"/>
        <w:ind w:left="426" w:hanging="426"/>
        <w:jc w:val="both"/>
        <w:rPr>
          <w:rFonts w:eastAsia="Times New Roman" w:cstheme="minorHAnsi"/>
          <w:bCs/>
          <w:sz w:val="24"/>
          <w:szCs w:val="24"/>
          <w:lang w:val="en-US"/>
        </w:rPr>
      </w:pPr>
      <w:r w:rsidRPr="005E6E99">
        <w:rPr>
          <w:rFonts w:eastAsia="Times New Roman" w:cstheme="minorHAnsi"/>
          <w:bCs/>
          <w:sz w:val="24"/>
          <w:szCs w:val="24"/>
          <w:lang w:val="en-US"/>
        </w:rPr>
        <w:t>Referral to Specialist Dentists:</w:t>
      </w:r>
    </w:p>
    <w:p w:rsidR="00173698" w:rsidRPr="005E6E99" w:rsidRDefault="00173698" w:rsidP="006C115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Depending on the complexity of the case, the GDP refers the patient to a specialist such as:</w:t>
      </w:r>
    </w:p>
    <w:p w:rsidR="00173698" w:rsidRPr="005E6E99" w:rsidRDefault="00173698" w:rsidP="005637DE">
      <w:pPr>
        <w:numPr>
          <w:ilvl w:val="1"/>
          <w:numId w:val="27"/>
        </w:numPr>
        <w:tabs>
          <w:tab w:val="clear" w:pos="1440"/>
        </w:tabs>
        <w:spacing w:before="100" w:beforeAutospacing="1" w:after="100" w:afterAutospacing="1" w:line="276" w:lineRule="auto"/>
        <w:ind w:left="993" w:hanging="426"/>
        <w:jc w:val="both"/>
        <w:rPr>
          <w:rFonts w:eastAsia="Times New Roman" w:cstheme="minorHAnsi"/>
          <w:sz w:val="24"/>
          <w:szCs w:val="24"/>
          <w:lang w:val="en-US"/>
        </w:rPr>
      </w:pPr>
      <w:r w:rsidRPr="006C1157">
        <w:rPr>
          <w:rFonts w:eastAsia="Times New Roman" w:cstheme="minorHAnsi"/>
          <w:sz w:val="24"/>
          <w:szCs w:val="24"/>
          <w:lang w:val="en-US"/>
        </w:rPr>
        <w:t>Implant Planner</w:t>
      </w:r>
      <w:r w:rsidRPr="005E6E99">
        <w:rPr>
          <w:rFonts w:eastAsia="Times New Roman" w:cstheme="minorHAnsi"/>
          <w:sz w:val="24"/>
          <w:szCs w:val="24"/>
          <w:lang w:val="en-US"/>
        </w:rPr>
        <w:t xml:space="preserve"> for precise implant placement.</w:t>
      </w:r>
    </w:p>
    <w:p w:rsidR="00173698" w:rsidRPr="005E6E99" w:rsidRDefault="00173698" w:rsidP="005637DE">
      <w:pPr>
        <w:numPr>
          <w:ilvl w:val="1"/>
          <w:numId w:val="27"/>
        </w:numPr>
        <w:tabs>
          <w:tab w:val="clear" w:pos="1440"/>
        </w:tabs>
        <w:spacing w:before="100" w:beforeAutospacing="1" w:after="100" w:afterAutospacing="1" w:line="276" w:lineRule="auto"/>
        <w:ind w:left="993" w:hanging="426"/>
        <w:jc w:val="both"/>
        <w:rPr>
          <w:rFonts w:eastAsia="Times New Roman" w:cstheme="minorHAnsi"/>
          <w:sz w:val="24"/>
          <w:szCs w:val="24"/>
          <w:lang w:val="en-US"/>
        </w:rPr>
      </w:pPr>
      <w:r w:rsidRPr="006C1157">
        <w:rPr>
          <w:rFonts w:eastAsia="Times New Roman" w:cstheme="minorHAnsi"/>
          <w:sz w:val="24"/>
          <w:szCs w:val="24"/>
          <w:lang w:val="en-US"/>
        </w:rPr>
        <w:t>Orthodontist</w:t>
      </w:r>
      <w:r w:rsidRPr="005E6E99">
        <w:rPr>
          <w:rFonts w:eastAsia="Times New Roman" w:cstheme="minorHAnsi"/>
          <w:sz w:val="24"/>
          <w:szCs w:val="24"/>
          <w:lang w:val="en-US"/>
        </w:rPr>
        <w:t xml:space="preserve"> for </w:t>
      </w:r>
      <w:proofErr w:type="spellStart"/>
      <w:r w:rsidRPr="005E6E99">
        <w:rPr>
          <w:rFonts w:eastAsia="Times New Roman" w:cstheme="minorHAnsi"/>
          <w:sz w:val="24"/>
          <w:szCs w:val="24"/>
          <w:lang w:val="en-US"/>
        </w:rPr>
        <w:t>cephalometric</w:t>
      </w:r>
      <w:proofErr w:type="spellEnd"/>
      <w:r w:rsidRPr="005E6E99">
        <w:rPr>
          <w:rFonts w:eastAsia="Times New Roman" w:cstheme="minorHAnsi"/>
          <w:sz w:val="24"/>
          <w:szCs w:val="24"/>
          <w:lang w:val="en-US"/>
        </w:rPr>
        <w:t xml:space="preserve"> analysis to ensure proper implant alignment with jaw and facial structures.</w:t>
      </w:r>
    </w:p>
    <w:p w:rsidR="00173698" w:rsidRPr="005E6E99" w:rsidRDefault="00173698" w:rsidP="005637DE">
      <w:pPr>
        <w:numPr>
          <w:ilvl w:val="1"/>
          <w:numId w:val="27"/>
        </w:numPr>
        <w:tabs>
          <w:tab w:val="clear" w:pos="1440"/>
        </w:tabs>
        <w:spacing w:before="100" w:beforeAutospacing="1" w:after="100" w:afterAutospacing="1" w:line="276" w:lineRule="auto"/>
        <w:ind w:left="993" w:hanging="426"/>
        <w:jc w:val="both"/>
        <w:rPr>
          <w:rFonts w:eastAsia="Times New Roman" w:cstheme="minorHAnsi"/>
          <w:sz w:val="24"/>
          <w:szCs w:val="24"/>
          <w:lang w:val="en-US"/>
        </w:rPr>
      </w:pPr>
      <w:r w:rsidRPr="006C1157">
        <w:rPr>
          <w:rFonts w:eastAsia="Times New Roman" w:cstheme="minorHAnsi"/>
          <w:sz w:val="24"/>
          <w:szCs w:val="24"/>
          <w:lang w:val="en-US"/>
        </w:rPr>
        <w:t>Maxillofacial Surgeon</w:t>
      </w:r>
      <w:r w:rsidRPr="005E6E99">
        <w:rPr>
          <w:rFonts w:eastAsia="Times New Roman" w:cstheme="minorHAnsi"/>
          <w:sz w:val="24"/>
          <w:szCs w:val="24"/>
          <w:lang w:val="en-US"/>
        </w:rPr>
        <w:t xml:space="preserve"> for cases involving bone augmentation or complex facial structure analysis.</w:t>
      </w:r>
    </w:p>
    <w:p w:rsidR="00173698" w:rsidRPr="00B01ECA" w:rsidRDefault="00173698" w:rsidP="00B01ECA">
      <w:pPr>
        <w:numPr>
          <w:ilvl w:val="0"/>
          <w:numId w:val="14"/>
        </w:numPr>
        <w:tabs>
          <w:tab w:val="clear" w:pos="720"/>
        </w:tabs>
        <w:spacing w:before="100" w:beforeAutospacing="1" w:after="100" w:afterAutospacing="1" w:line="276" w:lineRule="auto"/>
        <w:ind w:left="426" w:hanging="426"/>
        <w:jc w:val="both"/>
        <w:rPr>
          <w:rFonts w:eastAsia="Times New Roman" w:cstheme="minorHAnsi"/>
          <w:bCs/>
          <w:sz w:val="24"/>
          <w:szCs w:val="24"/>
          <w:lang w:val="en-US"/>
        </w:rPr>
      </w:pPr>
      <w:r w:rsidRPr="005E6E99">
        <w:rPr>
          <w:rFonts w:eastAsia="Times New Roman" w:cstheme="minorHAnsi"/>
          <w:bCs/>
          <w:sz w:val="24"/>
          <w:szCs w:val="24"/>
          <w:lang w:val="en-US"/>
        </w:rPr>
        <w:t>Specialist Dentist Treatment Planning:</w:t>
      </w:r>
    </w:p>
    <w:p w:rsidR="00173698" w:rsidRPr="005E6E99" w:rsidRDefault="00173698" w:rsidP="002368E3">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 xml:space="preserve">The </w:t>
      </w:r>
      <w:r w:rsidRPr="002368E3">
        <w:rPr>
          <w:rFonts w:eastAsia="Times New Roman" w:cstheme="minorHAnsi"/>
          <w:sz w:val="24"/>
          <w:szCs w:val="24"/>
          <w:lang w:val="en-US"/>
        </w:rPr>
        <w:t>specialist dentist</w:t>
      </w:r>
      <w:r w:rsidRPr="005E6E99">
        <w:rPr>
          <w:rFonts w:eastAsia="Times New Roman" w:cstheme="minorHAnsi"/>
          <w:sz w:val="24"/>
          <w:szCs w:val="24"/>
          <w:lang w:val="en-US"/>
        </w:rPr>
        <w:t xml:space="preserve"> </w:t>
      </w:r>
      <w:r w:rsidR="007B3180" w:rsidRPr="005E6E99">
        <w:rPr>
          <w:rFonts w:eastAsia="Times New Roman" w:cstheme="minorHAnsi"/>
          <w:sz w:val="24"/>
          <w:szCs w:val="24"/>
          <w:lang w:val="en-US"/>
        </w:rPr>
        <w:t xml:space="preserve">accesses and </w:t>
      </w:r>
      <w:r w:rsidRPr="005E6E99">
        <w:rPr>
          <w:rFonts w:eastAsia="Times New Roman" w:cstheme="minorHAnsi"/>
          <w:sz w:val="24"/>
          <w:szCs w:val="24"/>
          <w:lang w:val="en-US"/>
        </w:rPr>
        <w:t xml:space="preserve">uses the dental images (DICOM files) and </w:t>
      </w:r>
      <w:r w:rsidR="007B3180" w:rsidRPr="005E6E99">
        <w:rPr>
          <w:rFonts w:eastAsia="Times New Roman" w:cstheme="minorHAnsi"/>
          <w:sz w:val="24"/>
          <w:szCs w:val="24"/>
          <w:lang w:val="en-US"/>
        </w:rPr>
        <w:t xml:space="preserve">specific </w:t>
      </w:r>
      <w:r w:rsidR="00631B4C">
        <w:rPr>
          <w:rFonts w:eastAsia="Times New Roman" w:cstheme="minorHAnsi"/>
          <w:sz w:val="24"/>
          <w:szCs w:val="24"/>
          <w:lang w:val="en-US"/>
        </w:rPr>
        <w:t xml:space="preserve">external </w:t>
      </w:r>
      <w:r w:rsidRPr="005E6E99">
        <w:rPr>
          <w:rFonts w:eastAsia="Times New Roman" w:cstheme="minorHAnsi"/>
          <w:sz w:val="24"/>
          <w:szCs w:val="24"/>
          <w:lang w:val="en-US"/>
        </w:rPr>
        <w:t>software tools to plan the treatment.</w:t>
      </w:r>
    </w:p>
    <w:p w:rsidR="00173698" w:rsidRPr="005E6E99" w:rsidRDefault="00173698" w:rsidP="002368E3">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 xml:space="preserve">For implants, the specialist employs </w:t>
      </w:r>
      <w:r w:rsidR="007B1B42" w:rsidRPr="005E6E99">
        <w:rPr>
          <w:rFonts w:eastAsia="Times New Roman" w:cstheme="minorHAnsi"/>
          <w:sz w:val="24"/>
          <w:szCs w:val="24"/>
          <w:lang w:val="en-US"/>
        </w:rPr>
        <w:t xml:space="preserve">specific </w:t>
      </w:r>
      <w:r w:rsidRPr="002368E3">
        <w:rPr>
          <w:rFonts w:eastAsia="Times New Roman" w:cstheme="minorHAnsi"/>
          <w:sz w:val="24"/>
          <w:szCs w:val="24"/>
          <w:lang w:val="en-US"/>
        </w:rPr>
        <w:t>implant planning software</w:t>
      </w:r>
      <w:r w:rsidRPr="005E6E99">
        <w:rPr>
          <w:rFonts w:eastAsia="Times New Roman" w:cstheme="minorHAnsi"/>
          <w:sz w:val="24"/>
          <w:szCs w:val="24"/>
          <w:lang w:val="en-US"/>
        </w:rPr>
        <w:t xml:space="preserve"> to design the placement of dental implants, taking into account the bone structure, sinus cavity, and other critical factors.</w:t>
      </w:r>
    </w:p>
    <w:p w:rsidR="00173698" w:rsidRPr="005E6E99" w:rsidRDefault="00173698" w:rsidP="002368E3">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proofErr w:type="spellStart"/>
      <w:r w:rsidRPr="005E6E99">
        <w:rPr>
          <w:rFonts w:eastAsia="Times New Roman" w:cstheme="minorHAnsi"/>
          <w:sz w:val="24"/>
          <w:szCs w:val="24"/>
          <w:lang w:val="en-US"/>
        </w:rPr>
        <w:t>Cephalometry</w:t>
      </w:r>
      <w:proofErr w:type="spellEnd"/>
      <w:r w:rsidRPr="005E6E99">
        <w:rPr>
          <w:rFonts w:eastAsia="Times New Roman" w:cstheme="minorHAnsi"/>
          <w:sz w:val="24"/>
          <w:szCs w:val="24"/>
          <w:lang w:val="en-US"/>
        </w:rPr>
        <w:t xml:space="preserve"> data</w:t>
      </w:r>
      <w:r w:rsidR="007E2407" w:rsidRPr="005E6E99">
        <w:rPr>
          <w:rFonts w:eastAsia="Times New Roman" w:cstheme="minorHAnsi"/>
          <w:sz w:val="24"/>
          <w:szCs w:val="24"/>
          <w:lang w:val="en-US"/>
        </w:rPr>
        <w:t xml:space="preserve"> along with AI results</w:t>
      </w:r>
      <w:r w:rsidRPr="005E6E99">
        <w:rPr>
          <w:rFonts w:eastAsia="Times New Roman" w:cstheme="minorHAnsi"/>
          <w:sz w:val="24"/>
          <w:szCs w:val="24"/>
          <w:lang w:val="en-US"/>
        </w:rPr>
        <w:t xml:space="preserve"> </w:t>
      </w:r>
      <w:r w:rsidR="00B50028" w:rsidRPr="005E6E99">
        <w:rPr>
          <w:rFonts w:eastAsia="Times New Roman" w:cstheme="minorHAnsi"/>
          <w:sz w:val="24"/>
          <w:szCs w:val="24"/>
          <w:lang w:val="en-US"/>
        </w:rPr>
        <w:t xml:space="preserve">will be accessible to specialist doctors and </w:t>
      </w:r>
      <w:r w:rsidR="004460EC" w:rsidRPr="005E6E99">
        <w:rPr>
          <w:rFonts w:eastAsia="Times New Roman" w:cstheme="minorHAnsi"/>
          <w:sz w:val="24"/>
          <w:szCs w:val="24"/>
          <w:lang w:val="en-US"/>
        </w:rPr>
        <w:t>may be</w:t>
      </w:r>
      <w:r w:rsidRPr="005E6E99">
        <w:rPr>
          <w:rFonts w:eastAsia="Times New Roman" w:cstheme="minorHAnsi"/>
          <w:sz w:val="24"/>
          <w:szCs w:val="24"/>
          <w:lang w:val="en-US"/>
        </w:rPr>
        <w:t xml:space="preserve"> used in conjunction with the implant planning software to ensure correct alignment of the dental implants with facial and jaw structures.</w:t>
      </w:r>
    </w:p>
    <w:p w:rsidR="00173698" w:rsidRPr="00B01ECA" w:rsidRDefault="00173698" w:rsidP="00B01ECA">
      <w:pPr>
        <w:numPr>
          <w:ilvl w:val="0"/>
          <w:numId w:val="14"/>
        </w:numPr>
        <w:tabs>
          <w:tab w:val="clear" w:pos="720"/>
        </w:tabs>
        <w:spacing w:before="100" w:beforeAutospacing="1" w:after="100" w:afterAutospacing="1" w:line="276" w:lineRule="auto"/>
        <w:ind w:left="426" w:hanging="426"/>
        <w:jc w:val="both"/>
        <w:rPr>
          <w:rFonts w:eastAsia="Times New Roman" w:cstheme="minorHAnsi"/>
          <w:bCs/>
          <w:sz w:val="24"/>
          <w:szCs w:val="24"/>
          <w:lang w:val="en-US"/>
        </w:rPr>
      </w:pPr>
      <w:r w:rsidRPr="005E6E99">
        <w:rPr>
          <w:rFonts w:eastAsia="Times New Roman" w:cstheme="minorHAnsi"/>
          <w:bCs/>
          <w:sz w:val="24"/>
          <w:szCs w:val="24"/>
          <w:lang w:val="en-US"/>
        </w:rPr>
        <w:t>Implant Planning Software and STL/DICOM File Preparation:</w:t>
      </w:r>
    </w:p>
    <w:p w:rsidR="00173698" w:rsidRPr="005E6E99" w:rsidRDefault="009B23D0" w:rsidP="001D4E1F">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T</w:t>
      </w:r>
      <w:r w:rsidR="00173698" w:rsidRPr="005E6E99">
        <w:rPr>
          <w:rFonts w:eastAsia="Times New Roman" w:cstheme="minorHAnsi"/>
          <w:sz w:val="24"/>
          <w:szCs w:val="24"/>
          <w:lang w:val="en-US"/>
        </w:rPr>
        <w:t>he speci</w:t>
      </w:r>
      <w:r w:rsidR="005B3EC7" w:rsidRPr="005E6E99">
        <w:rPr>
          <w:rFonts w:eastAsia="Times New Roman" w:cstheme="minorHAnsi"/>
          <w:sz w:val="24"/>
          <w:szCs w:val="24"/>
          <w:lang w:val="en-US"/>
        </w:rPr>
        <w:t xml:space="preserve">alist </w:t>
      </w:r>
      <w:r w:rsidR="00F4505C" w:rsidRPr="005E6E99">
        <w:rPr>
          <w:rFonts w:eastAsia="Times New Roman" w:cstheme="minorHAnsi"/>
          <w:sz w:val="24"/>
          <w:szCs w:val="24"/>
          <w:lang w:val="en-US"/>
        </w:rPr>
        <w:t>utilizes</w:t>
      </w:r>
      <w:r w:rsidR="005B3EC7" w:rsidRPr="005E6E99">
        <w:rPr>
          <w:rFonts w:eastAsia="Times New Roman" w:cstheme="minorHAnsi"/>
          <w:sz w:val="24"/>
          <w:szCs w:val="24"/>
          <w:lang w:val="en-US"/>
        </w:rPr>
        <w:t xml:space="preserve"> standalone </w:t>
      </w:r>
      <w:r w:rsidR="00173698" w:rsidRPr="005E6E99">
        <w:rPr>
          <w:rFonts w:eastAsia="Times New Roman" w:cstheme="minorHAnsi"/>
          <w:sz w:val="24"/>
          <w:szCs w:val="24"/>
          <w:lang w:val="en-US"/>
        </w:rPr>
        <w:t xml:space="preserve">planning software to generate implant plans in </w:t>
      </w:r>
      <w:r w:rsidR="00173698" w:rsidRPr="001D4E1F">
        <w:rPr>
          <w:rFonts w:eastAsia="Times New Roman" w:cstheme="minorHAnsi"/>
          <w:sz w:val="24"/>
          <w:szCs w:val="24"/>
          <w:lang w:val="en-US"/>
        </w:rPr>
        <w:t>STL or DICOM format</w:t>
      </w:r>
      <w:r w:rsidR="00173698" w:rsidRPr="005E6E99">
        <w:rPr>
          <w:rFonts w:eastAsia="Times New Roman" w:cstheme="minorHAnsi"/>
          <w:sz w:val="24"/>
          <w:szCs w:val="24"/>
          <w:lang w:val="en-US"/>
        </w:rPr>
        <w:t>.</w:t>
      </w:r>
      <w:r w:rsidR="00275A8D" w:rsidRPr="005E6E99">
        <w:rPr>
          <w:rFonts w:eastAsia="Times New Roman" w:cstheme="minorHAnsi"/>
          <w:sz w:val="24"/>
          <w:szCs w:val="24"/>
          <w:lang w:val="en-US"/>
        </w:rPr>
        <w:t xml:space="preserve"> </w:t>
      </w:r>
      <w:r w:rsidR="00173698" w:rsidRPr="005E6E99">
        <w:rPr>
          <w:rFonts w:eastAsia="Times New Roman" w:cstheme="minorHAnsi"/>
          <w:sz w:val="24"/>
          <w:szCs w:val="24"/>
          <w:lang w:val="en-US"/>
        </w:rPr>
        <w:t>These files include implant dimensions, placement angles, and other factors required for manufacturing.</w:t>
      </w:r>
    </w:p>
    <w:p w:rsidR="0045061B" w:rsidRPr="005E6E99" w:rsidRDefault="0045061B" w:rsidP="001D4E1F">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proofErr w:type="spellStart"/>
      <w:r w:rsidRPr="001D4E1F">
        <w:rPr>
          <w:rFonts w:eastAsia="Times New Roman" w:cstheme="minorHAnsi"/>
          <w:sz w:val="24"/>
          <w:szCs w:val="24"/>
          <w:lang w:val="en-US"/>
        </w:rPr>
        <w:lastRenderedPageBreak/>
        <w:t>Cephalometric</w:t>
      </w:r>
      <w:proofErr w:type="spellEnd"/>
      <w:r w:rsidRPr="001D4E1F">
        <w:rPr>
          <w:rFonts w:eastAsia="Times New Roman" w:cstheme="minorHAnsi"/>
          <w:sz w:val="24"/>
          <w:szCs w:val="24"/>
          <w:lang w:val="en-US"/>
        </w:rPr>
        <w:t xml:space="preserve"> and Orthodontic Considerations</w:t>
      </w:r>
      <w:r w:rsidRPr="005E6E99">
        <w:rPr>
          <w:rFonts w:eastAsia="Times New Roman" w:cstheme="minorHAnsi"/>
          <w:sz w:val="24"/>
          <w:szCs w:val="24"/>
          <w:lang w:val="en-US"/>
        </w:rPr>
        <w:t xml:space="preserve">: If the treatment involves orthodontic elements (e.g., alignment with other teeth or jaw structures), the </w:t>
      </w:r>
      <w:proofErr w:type="spellStart"/>
      <w:r w:rsidRPr="001D4E1F">
        <w:rPr>
          <w:rFonts w:eastAsia="Times New Roman" w:cstheme="minorHAnsi"/>
          <w:sz w:val="24"/>
          <w:szCs w:val="24"/>
          <w:lang w:val="en-US"/>
        </w:rPr>
        <w:t>cephalometric</w:t>
      </w:r>
      <w:proofErr w:type="spellEnd"/>
      <w:r w:rsidRPr="005E6E99">
        <w:rPr>
          <w:rFonts w:eastAsia="Times New Roman" w:cstheme="minorHAnsi"/>
          <w:sz w:val="24"/>
          <w:szCs w:val="24"/>
          <w:lang w:val="en-US"/>
        </w:rPr>
        <w:t xml:space="preserve"> images and data are cross-referenced during the implant planning phase to ensure that the implant does not interfere with the patient’s facial structure or orthodontic treatment.</w:t>
      </w:r>
    </w:p>
    <w:p w:rsidR="00173698" w:rsidRPr="005E6E99" w:rsidRDefault="00173698" w:rsidP="001D4E1F">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Upload to Central Server:</w:t>
      </w:r>
      <w:r w:rsidR="008237BE" w:rsidRPr="005E6E99">
        <w:rPr>
          <w:rFonts w:eastAsia="Times New Roman" w:cstheme="minorHAnsi"/>
          <w:sz w:val="24"/>
          <w:szCs w:val="24"/>
          <w:lang w:val="en-US"/>
        </w:rPr>
        <w:t xml:space="preserve"> </w:t>
      </w:r>
      <w:r w:rsidRPr="005E6E99">
        <w:rPr>
          <w:rFonts w:eastAsia="Times New Roman" w:cstheme="minorHAnsi"/>
          <w:sz w:val="24"/>
          <w:szCs w:val="24"/>
          <w:lang w:val="en-US"/>
        </w:rPr>
        <w:t xml:space="preserve">The </w:t>
      </w:r>
      <w:r w:rsidRPr="001D4E1F">
        <w:rPr>
          <w:rFonts w:eastAsia="Times New Roman" w:cstheme="minorHAnsi"/>
          <w:sz w:val="24"/>
          <w:szCs w:val="24"/>
          <w:lang w:val="en-US"/>
        </w:rPr>
        <w:t>implant files</w:t>
      </w:r>
      <w:r w:rsidRPr="005E6E99">
        <w:rPr>
          <w:rFonts w:eastAsia="Times New Roman" w:cstheme="minorHAnsi"/>
          <w:sz w:val="24"/>
          <w:szCs w:val="24"/>
          <w:lang w:val="en-US"/>
        </w:rPr>
        <w:t xml:space="preserve"> (STL/DICOM) are uploaded to the </w:t>
      </w:r>
      <w:r w:rsidR="007B3180" w:rsidRPr="001D4E1F">
        <w:rPr>
          <w:rFonts w:eastAsia="Times New Roman" w:cstheme="minorHAnsi"/>
          <w:sz w:val="24"/>
          <w:szCs w:val="24"/>
          <w:lang w:val="en-US"/>
        </w:rPr>
        <w:t>centrally hosted</w:t>
      </w:r>
      <w:r w:rsidRPr="001D4E1F">
        <w:rPr>
          <w:rFonts w:eastAsia="Times New Roman" w:cstheme="minorHAnsi"/>
          <w:sz w:val="24"/>
          <w:szCs w:val="24"/>
          <w:lang w:val="en-US"/>
        </w:rPr>
        <w:t xml:space="preserve"> </w:t>
      </w:r>
      <w:r w:rsidR="006421AB" w:rsidRPr="001D4E1F">
        <w:rPr>
          <w:rFonts w:eastAsia="Times New Roman" w:cstheme="minorHAnsi"/>
          <w:sz w:val="24"/>
          <w:szCs w:val="24"/>
          <w:lang w:val="en-US"/>
        </w:rPr>
        <w:t xml:space="preserve">DICOM </w:t>
      </w:r>
      <w:r w:rsidRPr="001D4E1F">
        <w:rPr>
          <w:rFonts w:eastAsia="Times New Roman" w:cstheme="minorHAnsi"/>
          <w:sz w:val="24"/>
          <w:szCs w:val="24"/>
          <w:lang w:val="en-US"/>
        </w:rPr>
        <w:t>server</w:t>
      </w:r>
      <w:r w:rsidR="007B3180" w:rsidRPr="005E6E99">
        <w:rPr>
          <w:rFonts w:eastAsia="Times New Roman" w:cstheme="minorHAnsi"/>
          <w:sz w:val="24"/>
          <w:szCs w:val="24"/>
          <w:lang w:val="en-US"/>
        </w:rPr>
        <w:t xml:space="preserve">s </w:t>
      </w:r>
      <w:r w:rsidRPr="005E6E99">
        <w:rPr>
          <w:rFonts w:eastAsia="Times New Roman" w:cstheme="minorHAnsi"/>
          <w:sz w:val="24"/>
          <w:szCs w:val="24"/>
          <w:lang w:val="en-US"/>
        </w:rPr>
        <w:t xml:space="preserve">for </w:t>
      </w:r>
      <w:r w:rsidR="00B7428D" w:rsidRPr="005E6E99">
        <w:rPr>
          <w:rFonts w:eastAsia="Times New Roman" w:cstheme="minorHAnsi"/>
          <w:sz w:val="24"/>
          <w:szCs w:val="24"/>
          <w:lang w:val="en-US"/>
        </w:rPr>
        <w:t>central access</w:t>
      </w:r>
      <w:r w:rsidRPr="005E6E99">
        <w:rPr>
          <w:rFonts w:eastAsia="Times New Roman" w:cstheme="minorHAnsi"/>
          <w:sz w:val="24"/>
          <w:szCs w:val="24"/>
          <w:lang w:val="en-US"/>
        </w:rPr>
        <w:t>.</w:t>
      </w:r>
    </w:p>
    <w:p w:rsidR="00173698" w:rsidRPr="005E6E99" w:rsidRDefault="00173698" w:rsidP="001D4E1F">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 xml:space="preserve">A confirmation or consent is </w:t>
      </w:r>
      <w:r w:rsidR="005C4B19" w:rsidRPr="005E6E99">
        <w:rPr>
          <w:rFonts w:eastAsia="Times New Roman" w:cstheme="minorHAnsi"/>
          <w:sz w:val="24"/>
          <w:szCs w:val="24"/>
          <w:lang w:val="en-US"/>
        </w:rPr>
        <w:t>requested</w:t>
      </w:r>
      <w:r w:rsidRPr="005E6E99">
        <w:rPr>
          <w:rFonts w:eastAsia="Times New Roman" w:cstheme="minorHAnsi"/>
          <w:sz w:val="24"/>
          <w:szCs w:val="24"/>
          <w:lang w:val="en-US"/>
        </w:rPr>
        <w:t xml:space="preserve"> from the GDP on the planned implant design and positioning.</w:t>
      </w:r>
    </w:p>
    <w:p w:rsidR="00173698" w:rsidRPr="00B01ECA" w:rsidRDefault="00173698" w:rsidP="00B01ECA">
      <w:pPr>
        <w:numPr>
          <w:ilvl w:val="0"/>
          <w:numId w:val="14"/>
        </w:numPr>
        <w:tabs>
          <w:tab w:val="clear" w:pos="720"/>
        </w:tabs>
        <w:spacing w:before="100" w:beforeAutospacing="1" w:after="100" w:afterAutospacing="1" w:line="276" w:lineRule="auto"/>
        <w:ind w:left="426" w:hanging="426"/>
        <w:jc w:val="both"/>
        <w:rPr>
          <w:rFonts w:eastAsia="Times New Roman" w:cstheme="minorHAnsi"/>
          <w:bCs/>
          <w:sz w:val="24"/>
          <w:szCs w:val="24"/>
          <w:lang w:val="en-US"/>
        </w:rPr>
      </w:pPr>
      <w:r w:rsidRPr="005E6E99">
        <w:rPr>
          <w:rFonts w:eastAsia="Times New Roman" w:cstheme="minorHAnsi"/>
          <w:bCs/>
          <w:sz w:val="24"/>
          <w:szCs w:val="24"/>
          <w:lang w:val="en-US"/>
        </w:rPr>
        <w:t>Order Placement for Implant Manufacturing:</w:t>
      </w:r>
    </w:p>
    <w:p w:rsidR="00173698" w:rsidRPr="005E6E99" w:rsidRDefault="00173698" w:rsidP="00D0378E">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 xml:space="preserve">Once the GDP approves the plan, the </w:t>
      </w:r>
      <w:r w:rsidRPr="00D0378E">
        <w:rPr>
          <w:rFonts w:eastAsia="Times New Roman" w:cstheme="minorHAnsi"/>
          <w:sz w:val="24"/>
          <w:szCs w:val="24"/>
          <w:lang w:val="en-US"/>
        </w:rPr>
        <w:t>implant order</w:t>
      </w:r>
      <w:r w:rsidRPr="005E6E99">
        <w:rPr>
          <w:rFonts w:eastAsia="Times New Roman" w:cstheme="minorHAnsi"/>
          <w:sz w:val="24"/>
          <w:szCs w:val="24"/>
          <w:lang w:val="en-US"/>
        </w:rPr>
        <w:t xml:space="preserve"> is placed either by the GDP or the specialist dentist.</w:t>
      </w:r>
    </w:p>
    <w:p w:rsidR="00173698" w:rsidRPr="005E6E99" w:rsidRDefault="00173698" w:rsidP="00D0378E">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 xml:space="preserve">The implant file (in STL/DICOM format) is sent to the </w:t>
      </w:r>
      <w:r w:rsidRPr="00D0378E">
        <w:rPr>
          <w:rFonts w:eastAsia="Times New Roman" w:cstheme="minorHAnsi"/>
          <w:sz w:val="24"/>
          <w:szCs w:val="24"/>
          <w:lang w:val="en-US"/>
        </w:rPr>
        <w:t>implant manufacturer</w:t>
      </w:r>
      <w:r w:rsidRPr="005E6E99">
        <w:rPr>
          <w:rFonts w:eastAsia="Times New Roman" w:cstheme="minorHAnsi"/>
          <w:sz w:val="24"/>
          <w:szCs w:val="24"/>
          <w:lang w:val="en-US"/>
        </w:rPr>
        <w:t xml:space="preserve">, along with the specifications, </w:t>
      </w:r>
      <w:r w:rsidR="00E43EEA" w:rsidRPr="005E6E99">
        <w:rPr>
          <w:rFonts w:eastAsia="Times New Roman" w:cstheme="minorHAnsi"/>
          <w:sz w:val="24"/>
          <w:szCs w:val="24"/>
          <w:lang w:val="en-US"/>
        </w:rPr>
        <w:t xml:space="preserve">reports </w:t>
      </w:r>
      <w:r w:rsidRPr="005E6E99">
        <w:rPr>
          <w:rFonts w:eastAsia="Times New Roman" w:cstheme="minorHAnsi"/>
          <w:sz w:val="24"/>
          <w:szCs w:val="24"/>
          <w:lang w:val="en-US"/>
        </w:rPr>
        <w:t>for production.</w:t>
      </w:r>
    </w:p>
    <w:p w:rsidR="00173698" w:rsidRPr="005E6E99" w:rsidRDefault="00173698" w:rsidP="00D0378E">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D0378E">
        <w:rPr>
          <w:rFonts w:eastAsia="Times New Roman" w:cstheme="minorHAnsi"/>
          <w:sz w:val="24"/>
          <w:szCs w:val="24"/>
          <w:lang w:val="en-US"/>
        </w:rPr>
        <w:t>Implant libraries</w:t>
      </w:r>
      <w:r w:rsidRPr="005E6E99">
        <w:rPr>
          <w:rFonts w:eastAsia="Times New Roman" w:cstheme="minorHAnsi"/>
          <w:sz w:val="24"/>
          <w:szCs w:val="24"/>
          <w:lang w:val="en-US"/>
        </w:rPr>
        <w:t xml:space="preserve"> from different vendors (which contain standard implant models) are referenced in the planning software to ensure compatibility with the selected implant components.</w:t>
      </w:r>
    </w:p>
    <w:p w:rsidR="00173698" w:rsidRPr="00B01ECA" w:rsidRDefault="00173698" w:rsidP="00B01ECA">
      <w:pPr>
        <w:numPr>
          <w:ilvl w:val="0"/>
          <w:numId w:val="14"/>
        </w:numPr>
        <w:tabs>
          <w:tab w:val="clear" w:pos="720"/>
        </w:tabs>
        <w:spacing w:before="100" w:beforeAutospacing="1" w:after="100" w:afterAutospacing="1" w:line="276" w:lineRule="auto"/>
        <w:ind w:left="426" w:hanging="426"/>
        <w:jc w:val="both"/>
        <w:rPr>
          <w:rFonts w:eastAsia="Times New Roman" w:cstheme="minorHAnsi"/>
          <w:bCs/>
          <w:sz w:val="24"/>
          <w:szCs w:val="24"/>
          <w:lang w:val="en-US"/>
        </w:rPr>
      </w:pPr>
      <w:r w:rsidRPr="005E6E99">
        <w:rPr>
          <w:rFonts w:eastAsia="Times New Roman" w:cstheme="minorHAnsi"/>
          <w:bCs/>
          <w:sz w:val="24"/>
          <w:szCs w:val="24"/>
          <w:lang w:val="en-US"/>
        </w:rPr>
        <w:t>Implant Manufacturing and Delivery:</w:t>
      </w:r>
    </w:p>
    <w:p w:rsidR="007B3180" w:rsidRPr="005E6E99" w:rsidRDefault="007B3180" w:rsidP="00924D21">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The implant vendor receives notifications for new orders and accesses the implant orders through the system interface</w:t>
      </w:r>
      <w:r w:rsidR="000F3B82" w:rsidRPr="005E6E99">
        <w:rPr>
          <w:rFonts w:eastAsia="Times New Roman" w:cstheme="minorHAnsi"/>
          <w:sz w:val="24"/>
          <w:szCs w:val="24"/>
          <w:lang w:val="en-US"/>
        </w:rPr>
        <w:t>.</w:t>
      </w:r>
    </w:p>
    <w:p w:rsidR="000F3B82" w:rsidRPr="005E6E99" w:rsidRDefault="000F3B82" w:rsidP="00924D21">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The implant manufactures will have access to the STL files, specifications and reports through the software system.</w:t>
      </w:r>
    </w:p>
    <w:p w:rsidR="00173698" w:rsidRPr="005E6E99" w:rsidRDefault="00173698" w:rsidP="00924D21">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 xml:space="preserve">The </w:t>
      </w:r>
      <w:r w:rsidRPr="00924D21">
        <w:rPr>
          <w:rFonts w:eastAsia="Times New Roman" w:cstheme="minorHAnsi"/>
          <w:sz w:val="24"/>
          <w:szCs w:val="24"/>
          <w:lang w:val="en-US"/>
        </w:rPr>
        <w:t>implant vendor</w:t>
      </w:r>
      <w:r w:rsidRPr="005E6E99">
        <w:rPr>
          <w:rFonts w:eastAsia="Times New Roman" w:cstheme="minorHAnsi"/>
          <w:sz w:val="24"/>
          <w:szCs w:val="24"/>
          <w:lang w:val="en-US"/>
        </w:rPr>
        <w:t xml:space="preserve"> manufactures the custom dental implants according to the plan.</w:t>
      </w:r>
    </w:p>
    <w:p w:rsidR="00173698" w:rsidRPr="005E6E99" w:rsidRDefault="00173698" w:rsidP="00924D21">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The implants are delivered to the clinic</w:t>
      </w:r>
      <w:r w:rsidR="007B3180" w:rsidRPr="005E6E99">
        <w:rPr>
          <w:rFonts w:eastAsia="Times New Roman" w:cstheme="minorHAnsi"/>
          <w:sz w:val="24"/>
          <w:szCs w:val="24"/>
          <w:lang w:val="en-US"/>
        </w:rPr>
        <w:t xml:space="preserve"> and status is updated in the </w:t>
      </w:r>
      <w:r w:rsidR="00D81BD6" w:rsidRPr="005E6E99">
        <w:rPr>
          <w:rFonts w:eastAsia="Times New Roman" w:cstheme="minorHAnsi"/>
          <w:sz w:val="24"/>
          <w:szCs w:val="24"/>
          <w:lang w:val="en-US"/>
        </w:rPr>
        <w:t>software</w:t>
      </w:r>
      <w:r w:rsidR="007B3180" w:rsidRPr="005E6E99">
        <w:rPr>
          <w:rFonts w:eastAsia="Times New Roman" w:cstheme="minorHAnsi"/>
          <w:sz w:val="24"/>
          <w:szCs w:val="24"/>
          <w:lang w:val="en-US"/>
        </w:rPr>
        <w:t xml:space="preserve"> system</w:t>
      </w:r>
      <w:r w:rsidRPr="005E6E99">
        <w:rPr>
          <w:rFonts w:eastAsia="Times New Roman" w:cstheme="minorHAnsi"/>
          <w:sz w:val="24"/>
          <w:szCs w:val="24"/>
          <w:lang w:val="en-US"/>
        </w:rPr>
        <w:t>.</w:t>
      </w:r>
    </w:p>
    <w:p w:rsidR="00BC67F7" w:rsidRPr="00BC67F7" w:rsidRDefault="00BC67F7" w:rsidP="001F1269">
      <w:pPr>
        <w:pStyle w:val="ListParagraph"/>
        <w:numPr>
          <w:ilvl w:val="0"/>
          <w:numId w:val="36"/>
        </w:numPr>
        <w:spacing w:before="100" w:beforeAutospacing="1" w:after="100" w:afterAutospacing="1" w:line="240" w:lineRule="auto"/>
        <w:ind w:left="426" w:hanging="426"/>
        <w:jc w:val="both"/>
        <w:outlineLvl w:val="3"/>
        <w:rPr>
          <w:rFonts w:eastAsia="Times New Roman" w:cstheme="minorHAnsi"/>
          <w:b/>
          <w:bCs/>
          <w:color w:val="0070C0"/>
          <w:sz w:val="28"/>
          <w:szCs w:val="28"/>
          <w:lang w:val="en-US"/>
        </w:rPr>
      </w:pPr>
      <w:r w:rsidRPr="001F1269">
        <w:rPr>
          <w:rFonts w:eastAsia="Times New Roman" w:cstheme="minorHAnsi"/>
          <w:b/>
          <w:bCs/>
          <w:color w:val="0070C0"/>
          <w:sz w:val="28"/>
          <w:szCs w:val="28"/>
          <w:lang w:val="en-US"/>
        </w:rPr>
        <w:t>Features</w:t>
      </w:r>
      <w:r w:rsidR="00E204ED" w:rsidRPr="001F1269">
        <w:rPr>
          <w:rFonts w:eastAsia="Times New Roman" w:cstheme="minorHAnsi"/>
          <w:b/>
          <w:bCs/>
          <w:color w:val="0070C0"/>
          <w:sz w:val="28"/>
          <w:szCs w:val="28"/>
          <w:lang w:val="en-US"/>
        </w:rPr>
        <w:t xml:space="preserve"> of the system </w:t>
      </w:r>
    </w:p>
    <w:p w:rsidR="00BC67F7" w:rsidRPr="00BC67F7" w:rsidRDefault="00BC67F7" w:rsidP="007D07EC">
      <w:pPr>
        <w:numPr>
          <w:ilvl w:val="0"/>
          <w:numId w:val="26"/>
        </w:numPr>
        <w:tabs>
          <w:tab w:val="clear" w:pos="720"/>
        </w:tabs>
        <w:spacing w:before="100" w:beforeAutospacing="1" w:after="100" w:afterAutospacing="1" w:line="276" w:lineRule="auto"/>
        <w:ind w:left="426" w:hanging="426"/>
        <w:rPr>
          <w:rFonts w:eastAsia="Times New Roman" w:cstheme="minorHAnsi"/>
          <w:sz w:val="24"/>
          <w:szCs w:val="24"/>
          <w:lang w:val="en-US"/>
        </w:rPr>
      </w:pPr>
      <w:r w:rsidRPr="005E6E99">
        <w:rPr>
          <w:rFonts w:eastAsia="Times New Roman" w:cstheme="minorHAnsi"/>
          <w:b/>
          <w:bCs/>
          <w:sz w:val="24"/>
          <w:szCs w:val="24"/>
          <w:lang w:val="en-US"/>
        </w:rPr>
        <w:t>3D Imaging and Visualization</w:t>
      </w:r>
    </w:p>
    <w:p w:rsidR="00BC67F7" w:rsidRPr="00BC67F7" w:rsidRDefault="00BC67F7" w:rsidP="007D07EC">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DICOM Image Support: Import and view 3D dental images in DICOM format from CBCT (Cone Beam Computed Tomography) and other scans.</w:t>
      </w:r>
    </w:p>
    <w:p w:rsidR="00BC67F7" w:rsidRPr="00BC67F7" w:rsidRDefault="00BC67F7" w:rsidP="007D07EC">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 xml:space="preserve">STL File Import: Import STL files </w:t>
      </w:r>
      <w:r w:rsidR="000F1A99">
        <w:rPr>
          <w:rFonts w:eastAsia="Times New Roman" w:cstheme="minorHAnsi"/>
          <w:sz w:val="24"/>
          <w:szCs w:val="24"/>
          <w:lang w:val="en-US"/>
        </w:rPr>
        <w:t>of</w:t>
      </w:r>
      <w:r w:rsidRPr="00BC67F7">
        <w:rPr>
          <w:rFonts w:eastAsia="Times New Roman" w:cstheme="minorHAnsi"/>
          <w:sz w:val="24"/>
          <w:szCs w:val="24"/>
          <w:lang w:val="en-US"/>
        </w:rPr>
        <w:t xml:space="preserve"> 3D models of teeth, implants, and other dental structures.</w:t>
      </w:r>
    </w:p>
    <w:p w:rsidR="00BC67F7" w:rsidRPr="00BC67F7" w:rsidRDefault="00BC67F7" w:rsidP="007D07EC">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Zoom &amp; Pan: Advanced zooming and panning capabilities to examine specific parts of the images in detail.</w:t>
      </w:r>
    </w:p>
    <w:p w:rsidR="00BC67F7" w:rsidRPr="00BC67F7" w:rsidRDefault="00BC67F7" w:rsidP="007D07EC">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 xml:space="preserve">Cross-sectional Views: Visualize axial, </w:t>
      </w:r>
      <w:proofErr w:type="spellStart"/>
      <w:r w:rsidRPr="00BC67F7">
        <w:rPr>
          <w:rFonts w:eastAsia="Times New Roman" w:cstheme="minorHAnsi"/>
          <w:sz w:val="24"/>
          <w:szCs w:val="24"/>
          <w:lang w:val="en-US"/>
        </w:rPr>
        <w:t>sagittal</w:t>
      </w:r>
      <w:proofErr w:type="spellEnd"/>
      <w:r w:rsidRPr="00BC67F7">
        <w:rPr>
          <w:rFonts w:eastAsia="Times New Roman" w:cstheme="minorHAnsi"/>
          <w:sz w:val="24"/>
          <w:szCs w:val="24"/>
          <w:lang w:val="en-US"/>
        </w:rPr>
        <w:t>, and coronal cross-sections for precise diagnosis and planning.</w:t>
      </w:r>
    </w:p>
    <w:p w:rsidR="00BC67F7" w:rsidRPr="00BC67F7" w:rsidRDefault="00BC67F7" w:rsidP="008528E4">
      <w:pPr>
        <w:numPr>
          <w:ilvl w:val="0"/>
          <w:numId w:val="26"/>
        </w:numPr>
        <w:tabs>
          <w:tab w:val="clear" w:pos="720"/>
        </w:tabs>
        <w:spacing w:before="100" w:beforeAutospacing="1" w:after="100" w:afterAutospacing="1" w:line="276" w:lineRule="auto"/>
        <w:ind w:left="426" w:hanging="426"/>
        <w:rPr>
          <w:rFonts w:eastAsia="Times New Roman" w:cstheme="minorHAnsi"/>
          <w:b/>
          <w:bCs/>
          <w:sz w:val="24"/>
          <w:szCs w:val="24"/>
          <w:lang w:val="en-US"/>
        </w:rPr>
      </w:pPr>
      <w:proofErr w:type="spellStart"/>
      <w:r w:rsidRPr="005E6E99">
        <w:rPr>
          <w:rFonts w:eastAsia="Times New Roman" w:cstheme="minorHAnsi"/>
          <w:b/>
          <w:bCs/>
          <w:sz w:val="24"/>
          <w:szCs w:val="24"/>
          <w:lang w:val="en-US"/>
        </w:rPr>
        <w:lastRenderedPageBreak/>
        <w:t>Cephalometric</w:t>
      </w:r>
      <w:proofErr w:type="spellEnd"/>
      <w:r w:rsidRPr="005E6E99">
        <w:rPr>
          <w:rFonts w:eastAsia="Times New Roman" w:cstheme="minorHAnsi"/>
          <w:b/>
          <w:bCs/>
          <w:sz w:val="24"/>
          <w:szCs w:val="24"/>
          <w:lang w:val="en-US"/>
        </w:rPr>
        <w:t xml:space="preserve"> Analysis</w:t>
      </w:r>
    </w:p>
    <w:p w:rsidR="00BC67F7" w:rsidRDefault="00BC67F7" w:rsidP="00A6379B">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proofErr w:type="spellStart"/>
      <w:r w:rsidRPr="00BC67F7">
        <w:rPr>
          <w:rFonts w:eastAsia="Times New Roman" w:cstheme="minorHAnsi"/>
          <w:sz w:val="24"/>
          <w:szCs w:val="24"/>
          <w:lang w:val="en-US"/>
        </w:rPr>
        <w:t>Cephalometric</w:t>
      </w:r>
      <w:proofErr w:type="spellEnd"/>
      <w:r w:rsidRPr="00BC67F7">
        <w:rPr>
          <w:rFonts w:eastAsia="Times New Roman" w:cstheme="minorHAnsi"/>
          <w:sz w:val="24"/>
          <w:szCs w:val="24"/>
          <w:lang w:val="en-US"/>
        </w:rPr>
        <w:t xml:space="preserve"> Landmark Detection: Automatic detection and manual annotation of anatomical landmarks on </w:t>
      </w:r>
      <w:proofErr w:type="spellStart"/>
      <w:r w:rsidRPr="00BC67F7">
        <w:rPr>
          <w:rFonts w:eastAsia="Times New Roman" w:cstheme="minorHAnsi"/>
          <w:sz w:val="24"/>
          <w:szCs w:val="24"/>
          <w:lang w:val="en-US"/>
        </w:rPr>
        <w:t>cephalometric</w:t>
      </w:r>
      <w:proofErr w:type="spellEnd"/>
      <w:r w:rsidRPr="00BC67F7">
        <w:rPr>
          <w:rFonts w:eastAsia="Times New Roman" w:cstheme="minorHAnsi"/>
          <w:sz w:val="24"/>
          <w:szCs w:val="24"/>
          <w:lang w:val="en-US"/>
        </w:rPr>
        <w:t xml:space="preserve"> X-rays.</w:t>
      </w:r>
      <w:r w:rsidR="001909C3">
        <w:rPr>
          <w:rFonts w:eastAsia="Times New Roman" w:cstheme="minorHAnsi"/>
          <w:sz w:val="24"/>
          <w:szCs w:val="24"/>
          <w:lang w:val="en-US"/>
        </w:rPr>
        <w:t xml:space="preserve"> The AI services for automatic landmark detection will be integrated. </w:t>
      </w:r>
    </w:p>
    <w:p w:rsidR="004D394A" w:rsidRPr="00BC67F7" w:rsidRDefault="004D394A" w:rsidP="00A6379B">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Measurement Tools: Measure distances, angles, and other dimensions in the 3D images to ensure precise planning.</w:t>
      </w:r>
    </w:p>
    <w:p w:rsidR="00BC67F7" w:rsidRPr="00BC67F7" w:rsidRDefault="00BC67F7" w:rsidP="00A6379B">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 xml:space="preserve">Integration with Orthodontic Planning: Cross-reference </w:t>
      </w:r>
      <w:proofErr w:type="spellStart"/>
      <w:r w:rsidRPr="00BC67F7">
        <w:rPr>
          <w:rFonts w:eastAsia="Times New Roman" w:cstheme="minorHAnsi"/>
          <w:sz w:val="24"/>
          <w:szCs w:val="24"/>
          <w:lang w:val="en-US"/>
        </w:rPr>
        <w:t>cephalometric</w:t>
      </w:r>
      <w:proofErr w:type="spellEnd"/>
      <w:r w:rsidRPr="00BC67F7">
        <w:rPr>
          <w:rFonts w:eastAsia="Times New Roman" w:cstheme="minorHAnsi"/>
          <w:sz w:val="24"/>
          <w:szCs w:val="24"/>
          <w:lang w:val="en-US"/>
        </w:rPr>
        <w:t xml:space="preserve"> analysis with dental implant planning to ensure proper alignment and occlusion.</w:t>
      </w:r>
    </w:p>
    <w:p w:rsidR="00BC67F7" w:rsidRPr="00BC67F7" w:rsidRDefault="00BC67F7" w:rsidP="001105D3">
      <w:pPr>
        <w:numPr>
          <w:ilvl w:val="0"/>
          <w:numId w:val="26"/>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5E6E99">
        <w:rPr>
          <w:rFonts w:eastAsia="Times New Roman" w:cstheme="minorHAnsi"/>
          <w:b/>
          <w:bCs/>
          <w:sz w:val="24"/>
          <w:szCs w:val="24"/>
          <w:lang w:val="en-US"/>
        </w:rPr>
        <w:t>Reporting</w:t>
      </w:r>
    </w:p>
    <w:p w:rsidR="00BC67F7" w:rsidRPr="00BC67F7" w:rsidRDefault="00BC67F7" w:rsidP="001105D3">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Case Documentation: Tools for recording case details, including patient data, clinical notes, and imaging.</w:t>
      </w:r>
    </w:p>
    <w:p w:rsidR="00BC67F7" w:rsidRPr="00BC67F7" w:rsidRDefault="00BC67F7" w:rsidP="001105D3">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Reporting Tools: Generate comprehensive reports with visuals and measurements to share with patients, vendors, or other clinicians.</w:t>
      </w:r>
    </w:p>
    <w:p w:rsidR="00BC67F7" w:rsidRPr="00BC67F7" w:rsidRDefault="00BC67F7" w:rsidP="001105D3">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proofErr w:type="spellStart"/>
      <w:r w:rsidRPr="00BC67F7">
        <w:rPr>
          <w:rFonts w:eastAsia="Times New Roman" w:cstheme="minorHAnsi"/>
          <w:sz w:val="24"/>
          <w:szCs w:val="24"/>
          <w:lang w:val="en-US"/>
        </w:rPr>
        <w:t>Ceph</w:t>
      </w:r>
      <w:proofErr w:type="spellEnd"/>
      <w:r w:rsidRPr="00BC67F7">
        <w:rPr>
          <w:rFonts w:eastAsia="Times New Roman" w:cstheme="minorHAnsi"/>
          <w:sz w:val="24"/>
          <w:szCs w:val="24"/>
          <w:lang w:val="en-US"/>
        </w:rPr>
        <w:t xml:space="preserve"> Reporting: Specialized reporting for </w:t>
      </w:r>
      <w:proofErr w:type="spellStart"/>
      <w:r w:rsidRPr="00BC67F7">
        <w:rPr>
          <w:rFonts w:eastAsia="Times New Roman" w:cstheme="minorHAnsi"/>
          <w:sz w:val="24"/>
          <w:szCs w:val="24"/>
          <w:lang w:val="en-US"/>
        </w:rPr>
        <w:t>cephalometric</w:t>
      </w:r>
      <w:proofErr w:type="spellEnd"/>
      <w:r w:rsidRPr="00BC67F7">
        <w:rPr>
          <w:rFonts w:eastAsia="Times New Roman" w:cstheme="minorHAnsi"/>
          <w:sz w:val="24"/>
          <w:szCs w:val="24"/>
          <w:lang w:val="en-US"/>
        </w:rPr>
        <w:t xml:space="preserve"> analyses to support orthodontic evaluations.</w:t>
      </w:r>
    </w:p>
    <w:p w:rsidR="00BC67F7" w:rsidRPr="00BC67F7" w:rsidRDefault="00BC67F7" w:rsidP="00626417">
      <w:pPr>
        <w:numPr>
          <w:ilvl w:val="0"/>
          <w:numId w:val="26"/>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5E6E99">
        <w:rPr>
          <w:rFonts w:eastAsia="Times New Roman" w:cstheme="minorHAnsi"/>
          <w:b/>
          <w:bCs/>
          <w:sz w:val="24"/>
          <w:szCs w:val="24"/>
          <w:lang w:val="en-US"/>
        </w:rPr>
        <w:t>Vendor Management</w:t>
      </w:r>
    </w:p>
    <w:p w:rsidR="00BC67F7" w:rsidRPr="00BC67F7" w:rsidRDefault="00BC67F7" w:rsidP="0062641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Vendor Registration: Enable the registration of vendors within the system for</w:t>
      </w:r>
      <w:r w:rsidR="005B31B1">
        <w:rPr>
          <w:rFonts w:eastAsia="Times New Roman" w:cstheme="minorHAnsi"/>
          <w:sz w:val="24"/>
          <w:szCs w:val="24"/>
          <w:lang w:val="en-US"/>
        </w:rPr>
        <w:t xml:space="preserve"> implant and 3D model manufacturing</w:t>
      </w:r>
      <w:r w:rsidRPr="00BC67F7">
        <w:rPr>
          <w:rFonts w:eastAsia="Times New Roman" w:cstheme="minorHAnsi"/>
          <w:sz w:val="24"/>
          <w:szCs w:val="24"/>
          <w:lang w:val="en-US"/>
        </w:rPr>
        <w:t>.</w:t>
      </w:r>
    </w:p>
    <w:p w:rsidR="00BC67F7" w:rsidRPr="00BC67F7" w:rsidRDefault="00BC67F7" w:rsidP="0062641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Vendor Order Listing: Maintain a comprehensive list of orders placed with vendors for easy tracking and management.</w:t>
      </w:r>
    </w:p>
    <w:p w:rsidR="00BC67F7" w:rsidRPr="00BC67F7" w:rsidRDefault="00BC67F7" w:rsidP="0062641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Vendor Status Update: Provide real-time updates on the status of vendor orders and communications.</w:t>
      </w:r>
    </w:p>
    <w:p w:rsidR="00BC67F7" w:rsidRPr="00BC67F7" w:rsidRDefault="00BC67F7" w:rsidP="001341B7">
      <w:pPr>
        <w:numPr>
          <w:ilvl w:val="0"/>
          <w:numId w:val="26"/>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5E6E99">
        <w:rPr>
          <w:rFonts w:eastAsia="Times New Roman" w:cstheme="minorHAnsi"/>
          <w:b/>
          <w:bCs/>
          <w:sz w:val="24"/>
          <w:szCs w:val="24"/>
          <w:lang w:val="en-US"/>
        </w:rPr>
        <w:t>Integration and Compatibility</w:t>
      </w:r>
    </w:p>
    <w:p w:rsidR="00BC67F7" w:rsidRPr="00BC67F7" w:rsidRDefault="00BC67F7" w:rsidP="001341B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 xml:space="preserve">Integration with PACS Server: The system integrates with Picture Archiving and Communication Systems (PACS) to access DICOM files, such as </w:t>
      </w:r>
      <w:proofErr w:type="spellStart"/>
      <w:r w:rsidRPr="00BC67F7">
        <w:rPr>
          <w:rFonts w:eastAsia="Times New Roman" w:cstheme="minorHAnsi"/>
          <w:sz w:val="24"/>
          <w:szCs w:val="24"/>
          <w:lang w:val="en-US"/>
        </w:rPr>
        <w:t>cephalometry</w:t>
      </w:r>
      <w:proofErr w:type="spellEnd"/>
      <w:r w:rsidRPr="00BC67F7">
        <w:rPr>
          <w:rFonts w:eastAsia="Times New Roman" w:cstheme="minorHAnsi"/>
          <w:sz w:val="24"/>
          <w:szCs w:val="24"/>
          <w:lang w:val="en-US"/>
        </w:rPr>
        <w:t xml:space="preserve">, CBCT, and panoramic X-rays. The output STL file from the </w:t>
      </w:r>
      <w:r w:rsidR="00476D93" w:rsidRPr="005E6E99">
        <w:rPr>
          <w:rFonts w:eastAsia="Times New Roman" w:cstheme="minorHAnsi"/>
          <w:sz w:val="24"/>
          <w:szCs w:val="24"/>
          <w:lang w:val="en-US"/>
        </w:rPr>
        <w:t xml:space="preserve">implant planning </w:t>
      </w:r>
      <w:r w:rsidRPr="00BC67F7">
        <w:rPr>
          <w:rFonts w:eastAsia="Times New Roman" w:cstheme="minorHAnsi"/>
          <w:sz w:val="24"/>
          <w:szCs w:val="24"/>
          <w:lang w:val="en-US"/>
        </w:rPr>
        <w:t>tool is uploaded to PACS directly, ensuring smooth interoperability and secure storage for patient data.</w:t>
      </w:r>
    </w:p>
    <w:p w:rsidR="00BC67F7" w:rsidRPr="00BC67F7" w:rsidRDefault="00BC67F7" w:rsidP="001341B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 xml:space="preserve">DICOM &amp; STL Compatibility: </w:t>
      </w:r>
      <w:r w:rsidR="002442AE">
        <w:rPr>
          <w:rFonts w:eastAsia="Times New Roman" w:cstheme="minorHAnsi"/>
          <w:sz w:val="24"/>
          <w:szCs w:val="24"/>
          <w:lang w:val="en-US"/>
        </w:rPr>
        <w:t>S</w:t>
      </w:r>
      <w:r w:rsidRPr="00BC67F7">
        <w:rPr>
          <w:rFonts w:eastAsia="Times New Roman" w:cstheme="minorHAnsi"/>
          <w:sz w:val="24"/>
          <w:szCs w:val="24"/>
          <w:lang w:val="en-US"/>
        </w:rPr>
        <w:t>upport for DICOM and STL formats, allowing import and export of images and 3D models.</w:t>
      </w:r>
    </w:p>
    <w:p w:rsidR="00BC67F7" w:rsidRPr="00BC67F7" w:rsidRDefault="00BC67F7" w:rsidP="001341B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Cloud-Based Data Sharing: Share and store patient data, images, and implant plans securely over the cloud for collaboration between clinicians</w:t>
      </w:r>
      <w:r w:rsidR="00C47417">
        <w:rPr>
          <w:rFonts w:eastAsia="Times New Roman" w:cstheme="minorHAnsi"/>
          <w:sz w:val="24"/>
          <w:szCs w:val="24"/>
          <w:lang w:val="en-US"/>
        </w:rPr>
        <w:t xml:space="preserve"> and for vendors</w:t>
      </w:r>
      <w:r w:rsidRPr="00BC67F7">
        <w:rPr>
          <w:rFonts w:eastAsia="Times New Roman" w:cstheme="minorHAnsi"/>
          <w:sz w:val="24"/>
          <w:szCs w:val="24"/>
          <w:lang w:val="en-US"/>
        </w:rPr>
        <w:t>.</w:t>
      </w:r>
    </w:p>
    <w:p w:rsidR="00BC67F7" w:rsidRPr="00BC67F7" w:rsidRDefault="00BC67F7" w:rsidP="00BB5DE9">
      <w:pPr>
        <w:numPr>
          <w:ilvl w:val="0"/>
          <w:numId w:val="26"/>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5E6E99">
        <w:rPr>
          <w:rFonts w:eastAsia="Times New Roman" w:cstheme="minorHAnsi"/>
          <w:b/>
          <w:bCs/>
          <w:sz w:val="24"/>
          <w:szCs w:val="24"/>
          <w:lang w:val="en-US"/>
        </w:rPr>
        <w:t xml:space="preserve">User Interface </w:t>
      </w:r>
      <w:r w:rsidR="00E3162D">
        <w:rPr>
          <w:rFonts w:eastAsia="Times New Roman" w:cstheme="minorHAnsi"/>
          <w:b/>
          <w:bCs/>
          <w:sz w:val="24"/>
          <w:szCs w:val="24"/>
          <w:lang w:val="en-US"/>
        </w:rPr>
        <w:t>for</w:t>
      </w:r>
      <w:r w:rsidRPr="005E6E99">
        <w:rPr>
          <w:rFonts w:eastAsia="Times New Roman" w:cstheme="minorHAnsi"/>
          <w:b/>
          <w:bCs/>
          <w:sz w:val="24"/>
          <w:szCs w:val="24"/>
          <w:lang w:val="en-US"/>
        </w:rPr>
        <w:t xml:space="preserve"> Workflow </w:t>
      </w:r>
    </w:p>
    <w:p w:rsidR="00BC67F7" w:rsidRPr="00BC67F7" w:rsidRDefault="00BC67F7" w:rsidP="004F0AC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 xml:space="preserve">Patient </w:t>
      </w:r>
      <w:proofErr w:type="spellStart"/>
      <w:r w:rsidRPr="00BC67F7">
        <w:rPr>
          <w:rFonts w:eastAsia="Times New Roman" w:cstheme="minorHAnsi"/>
          <w:sz w:val="24"/>
          <w:szCs w:val="24"/>
          <w:lang w:val="en-US"/>
        </w:rPr>
        <w:t>Worklist</w:t>
      </w:r>
      <w:proofErr w:type="spellEnd"/>
      <w:r w:rsidRPr="00BC67F7">
        <w:rPr>
          <w:rFonts w:eastAsia="Times New Roman" w:cstheme="minorHAnsi"/>
          <w:sz w:val="24"/>
          <w:szCs w:val="24"/>
          <w:lang w:val="en-US"/>
        </w:rPr>
        <w:t xml:space="preserve">: Maintain a </w:t>
      </w:r>
      <w:proofErr w:type="spellStart"/>
      <w:r w:rsidRPr="00BC67F7">
        <w:rPr>
          <w:rFonts w:eastAsia="Times New Roman" w:cstheme="minorHAnsi"/>
          <w:sz w:val="24"/>
          <w:szCs w:val="24"/>
          <w:lang w:val="en-US"/>
        </w:rPr>
        <w:t>worklist</w:t>
      </w:r>
      <w:proofErr w:type="spellEnd"/>
      <w:r w:rsidRPr="00BC67F7">
        <w:rPr>
          <w:rFonts w:eastAsia="Times New Roman" w:cstheme="minorHAnsi"/>
          <w:sz w:val="24"/>
          <w:szCs w:val="24"/>
          <w:lang w:val="en-US"/>
        </w:rPr>
        <w:t xml:space="preserve"> of patients for easy tracking and management of ongoing cases.</w:t>
      </w:r>
    </w:p>
    <w:p w:rsidR="00BC67F7" w:rsidRPr="00BC67F7" w:rsidRDefault="00BC67F7" w:rsidP="004F0AC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lastRenderedPageBreak/>
        <w:t xml:space="preserve">Job Manager: Assign jobs to specialist dentists based on </w:t>
      </w:r>
      <w:r w:rsidR="00605008">
        <w:rPr>
          <w:rFonts w:eastAsia="Times New Roman" w:cstheme="minorHAnsi"/>
          <w:sz w:val="24"/>
          <w:szCs w:val="24"/>
          <w:lang w:val="en-US"/>
        </w:rPr>
        <w:t>patient case</w:t>
      </w:r>
      <w:r w:rsidRPr="00BC67F7">
        <w:rPr>
          <w:rFonts w:eastAsia="Times New Roman" w:cstheme="minorHAnsi"/>
          <w:sz w:val="24"/>
          <w:szCs w:val="24"/>
          <w:lang w:val="en-US"/>
        </w:rPr>
        <w:t xml:space="preserve"> and availability.</w:t>
      </w:r>
    </w:p>
    <w:p w:rsidR="00BC67F7" w:rsidRPr="00BC67F7" w:rsidRDefault="00BC67F7" w:rsidP="004F0AC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Role-Based Feature Access: The system ensures that access to various functionalities is determined by user roles. General practitioners, specialist dentists, and vendors are granted different levels of access depending on their roles within the workflow. For example, general practitioners may have access to patient records and approvals, while specialist dentists may have access to planning tools, STL and DICOM files, and implant ordering.</w:t>
      </w:r>
    </w:p>
    <w:p w:rsidR="00BC67F7" w:rsidRPr="00BC67F7" w:rsidRDefault="00BC67F7" w:rsidP="004F0AC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Collaboration Tools: Real-time collaboration with other specialists (e.g., implant planners, orthodontists) and vendors through shared data access.</w:t>
      </w:r>
    </w:p>
    <w:p w:rsidR="00BC67F7" w:rsidRPr="00BC67F7" w:rsidRDefault="00BC67F7" w:rsidP="004F0AC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Annotation and Notes: Add annotations, labels, and notes directly on the images to communicate with other practitioners or document observations. Overlay AI-assisted annotations on images and enable clinicians to make changes.</w:t>
      </w:r>
    </w:p>
    <w:p w:rsidR="00BC67F7" w:rsidRPr="00BC67F7" w:rsidRDefault="00BC67F7" w:rsidP="00A34F0B">
      <w:pPr>
        <w:numPr>
          <w:ilvl w:val="0"/>
          <w:numId w:val="26"/>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5E6E99">
        <w:rPr>
          <w:rFonts w:eastAsia="Times New Roman" w:cstheme="minorHAnsi"/>
          <w:b/>
          <w:bCs/>
          <w:sz w:val="24"/>
          <w:szCs w:val="24"/>
          <w:lang w:val="en-US"/>
        </w:rPr>
        <w:t>Consent Management</w:t>
      </w:r>
    </w:p>
    <w:p w:rsidR="00BC67F7" w:rsidRPr="00BC67F7" w:rsidRDefault="00CE4E36" w:rsidP="001E75C4">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5E6E99">
        <w:rPr>
          <w:rFonts w:eastAsia="Times New Roman" w:cstheme="minorHAnsi"/>
          <w:sz w:val="24"/>
          <w:szCs w:val="24"/>
          <w:lang w:val="en-US"/>
        </w:rPr>
        <w:t>Manage consent from general dental practitioners (GDPs) for specialist doctors, ensuring compliance with legal and regulatory requirements for patient information and treatment.</w:t>
      </w:r>
    </w:p>
    <w:p w:rsidR="00BC67F7" w:rsidRPr="00BC67F7" w:rsidRDefault="00BC67F7" w:rsidP="00186690">
      <w:pPr>
        <w:numPr>
          <w:ilvl w:val="0"/>
          <w:numId w:val="26"/>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5E6E99">
        <w:rPr>
          <w:rFonts w:eastAsia="Times New Roman" w:cstheme="minorHAnsi"/>
          <w:b/>
          <w:bCs/>
          <w:sz w:val="24"/>
          <w:szCs w:val="24"/>
          <w:lang w:val="en-US"/>
        </w:rPr>
        <w:t>Security and Compliance</w:t>
      </w:r>
    </w:p>
    <w:p w:rsidR="00BC67F7" w:rsidRPr="00BC67F7" w:rsidRDefault="00BC67F7" w:rsidP="001E75C4">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Ensure all patient data handling is compliant with healthcare regulations for privacy and security.</w:t>
      </w:r>
    </w:p>
    <w:p w:rsidR="00BC67F7" w:rsidRPr="00BC67F7" w:rsidRDefault="00BC67F7" w:rsidP="001E75C4">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Data Encryption: Secure storage and transmission of patient images and implant data through encryption.</w:t>
      </w:r>
    </w:p>
    <w:p w:rsidR="00BC67F7" w:rsidRPr="00BC67F7" w:rsidRDefault="00BC67F7" w:rsidP="001E75C4">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Audit Logs: Maintain logs for all changes made to patient records and images for traceability.</w:t>
      </w:r>
    </w:p>
    <w:p w:rsidR="00BC67F7" w:rsidRPr="00BC67F7" w:rsidRDefault="00BC67F7" w:rsidP="008E1343">
      <w:pPr>
        <w:numPr>
          <w:ilvl w:val="0"/>
          <w:numId w:val="26"/>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5E6E99">
        <w:rPr>
          <w:rFonts w:eastAsia="Times New Roman" w:cstheme="minorHAnsi"/>
          <w:b/>
          <w:bCs/>
          <w:sz w:val="24"/>
          <w:szCs w:val="24"/>
          <w:lang w:val="en-US"/>
        </w:rPr>
        <w:t>Multi-Device Access and Cloud Storage</w:t>
      </w:r>
    </w:p>
    <w:p w:rsidR="00BC67F7" w:rsidRPr="00BC67F7" w:rsidRDefault="00BC67F7" w:rsidP="006B378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Web-Based Viewer: A</w:t>
      </w:r>
      <w:r w:rsidR="00D83D0E">
        <w:rPr>
          <w:rFonts w:eastAsia="Times New Roman" w:cstheme="minorHAnsi"/>
          <w:sz w:val="24"/>
          <w:szCs w:val="24"/>
          <w:lang w:val="en-US"/>
        </w:rPr>
        <w:t>ccess images and implant plan files</w:t>
      </w:r>
      <w:r w:rsidRPr="00BC67F7">
        <w:rPr>
          <w:rFonts w:eastAsia="Times New Roman" w:cstheme="minorHAnsi"/>
          <w:sz w:val="24"/>
          <w:szCs w:val="24"/>
          <w:lang w:val="en-US"/>
        </w:rPr>
        <w:t xml:space="preserve"> through a web-based viewer that allows for reviewing scans remotely.</w:t>
      </w:r>
    </w:p>
    <w:p w:rsidR="00BC67F7" w:rsidRPr="00BC67F7" w:rsidRDefault="00BC67F7" w:rsidP="006B378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Mobile-Compatible Viewer: Dental professionals can access patient images and implant planning data through mobile-compatible image viewers, making it possible to review case files, scans, and planning data on smart</w:t>
      </w:r>
      <w:r w:rsidR="00033F8D" w:rsidRPr="005E6E99">
        <w:rPr>
          <w:rFonts w:eastAsia="Times New Roman" w:cstheme="minorHAnsi"/>
          <w:sz w:val="24"/>
          <w:szCs w:val="24"/>
          <w:lang w:val="en-US"/>
        </w:rPr>
        <w:t xml:space="preserve"> </w:t>
      </w:r>
      <w:r w:rsidRPr="00BC67F7">
        <w:rPr>
          <w:rFonts w:eastAsia="Times New Roman" w:cstheme="minorHAnsi"/>
          <w:sz w:val="24"/>
          <w:szCs w:val="24"/>
          <w:lang w:val="en-US"/>
        </w:rPr>
        <w:t>phones, tablets, or laptops. This allows practitioners to review and approve cases even when they are away from the clinic.</w:t>
      </w:r>
    </w:p>
    <w:p w:rsidR="00BC67F7" w:rsidRDefault="00BC67F7" w:rsidP="006B3787">
      <w:pPr>
        <w:numPr>
          <w:ilvl w:val="0"/>
          <w:numId w:val="27"/>
        </w:numPr>
        <w:tabs>
          <w:tab w:val="clear" w:pos="720"/>
        </w:tabs>
        <w:spacing w:before="100" w:beforeAutospacing="1" w:after="100" w:afterAutospacing="1" w:line="276" w:lineRule="auto"/>
        <w:ind w:left="567" w:hanging="567"/>
        <w:jc w:val="both"/>
        <w:rPr>
          <w:rFonts w:eastAsia="Times New Roman" w:cstheme="minorHAnsi"/>
          <w:sz w:val="24"/>
          <w:szCs w:val="24"/>
          <w:lang w:val="en-US"/>
        </w:rPr>
      </w:pPr>
      <w:r w:rsidRPr="00BC67F7">
        <w:rPr>
          <w:rFonts w:eastAsia="Times New Roman" w:cstheme="minorHAnsi"/>
          <w:sz w:val="24"/>
          <w:szCs w:val="24"/>
          <w:lang w:val="en-US"/>
        </w:rPr>
        <w:t>Cloud Storage Integration: Secure storage solutions to back up DICOM and STL files and share between professionals.</w:t>
      </w:r>
    </w:p>
    <w:p w:rsidR="00523E05" w:rsidRPr="00BC67F7" w:rsidRDefault="00523E05" w:rsidP="00523E05">
      <w:pPr>
        <w:spacing w:before="100" w:beforeAutospacing="1" w:after="100" w:afterAutospacing="1" w:line="276" w:lineRule="auto"/>
        <w:ind w:left="567"/>
        <w:jc w:val="both"/>
        <w:rPr>
          <w:rFonts w:eastAsia="Times New Roman" w:cstheme="minorHAnsi"/>
          <w:sz w:val="24"/>
          <w:szCs w:val="24"/>
          <w:lang w:val="en-US"/>
        </w:rPr>
      </w:pPr>
    </w:p>
    <w:p w:rsidR="00741F33" w:rsidRDefault="00652B85" w:rsidP="008E3012">
      <w:pPr>
        <w:pStyle w:val="ListParagraph"/>
        <w:numPr>
          <w:ilvl w:val="0"/>
          <w:numId w:val="36"/>
        </w:numPr>
        <w:spacing w:before="100" w:beforeAutospacing="1" w:after="100" w:afterAutospacing="1" w:line="276" w:lineRule="auto"/>
        <w:ind w:left="426" w:hanging="426"/>
        <w:jc w:val="both"/>
        <w:outlineLvl w:val="3"/>
        <w:rPr>
          <w:rFonts w:eastAsia="Times New Roman" w:cstheme="minorHAnsi"/>
          <w:b/>
          <w:bCs/>
          <w:color w:val="0070C0"/>
          <w:sz w:val="28"/>
          <w:szCs w:val="28"/>
          <w:lang w:val="en-US"/>
        </w:rPr>
      </w:pPr>
      <w:r w:rsidRPr="00652B85">
        <w:rPr>
          <w:rFonts w:eastAsia="Times New Roman" w:cstheme="minorHAnsi"/>
          <w:b/>
          <w:bCs/>
          <w:color w:val="0070C0"/>
          <w:sz w:val="28"/>
          <w:szCs w:val="28"/>
          <w:lang w:val="en-US"/>
        </w:rPr>
        <w:lastRenderedPageBreak/>
        <w:t>Screen Prototypes</w:t>
      </w:r>
      <w:r w:rsidR="00026A71">
        <w:rPr>
          <w:rFonts w:eastAsia="Times New Roman" w:cstheme="minorHAnsi"/>
          <w:b/>
          <w:bCs/>
          <w:color w:val="0070C0"/>
          <w:sz w:val="28"/>
          <w:szCs w:val="28"/>
          <w:lang w:val="en-US"/>
        </w:rPr>
        <w:t xml:space="preserve"> - </w:t>
      </w:r>
      <w:r w:rsidR="00026A71" w:rsidRPr="007D172F">
        <w:rPr>
          <w:rFonts w:eastAsia="Times New Roman" w:cstheme="minorHAnsi"/>
          <w:b/>
          <w:bCs/>
          <w:color w:val="FF0000"/>
          <w:sz w:val="28"/>
          <w:szCs w:val="28"/>
          <w:lang w:val="en-US"/>
        </w:rPr>
        <w:t>TODO</w:t>
      </w:r>
    </w:p>
    <w:p w:rsidR="00026A71" w:rsidRPr="00026A71" w:rsidRDefault="00026A71" w:rsidP="008E3012">
      <w:pPr>
        <w:numPr>
          <w:ilvl w:val="0"/>
          <w:numId w:val="45"/>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026A71">
        <w:rPr>
          <w:rFonts w:eastAsia="Times New Roman" w:cstheme="minorHAnsi"/>
          <w:b/>
          <w:bCs/>
          <w:sz w:val="24"/>
          <w:szCs w:val="24"/>
          <w:lang w:val="en-US"/>
        </w:rPr>
        <w:t xml:space="preserve">Patient </w:t>
      </w:r>
      <w:proofErr w:type="spellStart"/>
      <w:r w:rsidRPr="00026A71">
        <w:rPr>
          <w:rFonts w:eastAsia="Times New Roman" w:cstheme="minorHAnsi"/>
          <w:b/>
          <w:bCs/>
          <w:sz w:val="24"/>
          <w:szCs w:val="24"/>
          <w:lang w:val="en-US"/>
        </w:rPr>
        <w:t>Worklist</w:t>
      </w:r>
      <w:proofErr w:type="spellEnd"/>
    </w:p>
    <w:p w:rsidR="00026A71" w:rsidRPr="00026A71" w:rsidRDefault="00026A71" w:rsidP="008E3012">
      <w:pPr>
        <w:numPr>
          <w:ilvl w:val="0"/>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Filter Options</w:t>
      </w:r>
      <w:r w:rsidRPr="00026A71">
        <w:rPr>
          <w:rFonts w:eastAsia="Times New Roman" w:cstheme="minorHAnsi"/>
          <w:sz w:val="24"/>
          <w:szCs w:val="24"/>
          <w:lang w:val="en-US"/>
        </w:rPr>
        <w:t>:</w:t>
      </w:r>
    </w:p>
    <w:p w:rsidR="00026A71" w:rsidRPr="00026A71" w:rsidRDefault="00026A71" w:rsidP="008E3012">
      <w:pPr>
        <w:numPr>
          <w:ilvl w:val="1"/>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Search by Patient ID, Name, or Date of Birth</w:t>
      </w:r>
    </w:p>
    <w:p w:rsidR="00026A71" w:rsidRPr="00026A71" w:rsidRDefault="00026A71" w:rsidP="008E3012">
      <w:pPr>
        <w:numPr>
          <w:ilvl w:val="1"/>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 xml:space="preserve">Filter by Scan Type (X-ray, CBCT, </w:t>
      </w:r>
      <w:proofErr w:type="spellStart"/>
      <w:r w:rsidRPr="00026A71">
        <w:rPr>
          <w:rFonts w:eastAsia="Times New Roman" w:cstheme="minorHAnsi"/>
          <w:sz w:val="24"/>
          <w:szCs w:val="24"/>
          <w:lang w:val="en-US"/>
        </w:rPr>
        <w:t>Cephalometric</w:t>
      </w:r>
      <w:proofErr w:type="spellEnd"/>
      <w:r w:rsidRPr="00026A71">
        <w:rPr>
          <w:rFonts w:eastAsia="Times New Roman" w:cstheme="minorHAnsi"/>
          <w:sz w:val="24"/>
          <w:szCs w:val="24"/>
          <w:lang w:val="en-US"/>
        </w:rPr>
        <w:t>, Intraoral)</w:t>
      </w:r>
    </w:p>
    <w:p w:rsidR="00026A71" w:rsidRPr="00026A71" w:rsidRDefault="00026A71" w:rsidP="008E3012">
      <w:pPr>
        <w:numPr>
          <w:ilvl w:val="1"/>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Filter by Status (Pending, Completed, Referred, Awaiting Consent)</w:t>
      </w:r>
    </w:p>
    <w:p w:rsidR="00026A71" w:rsidRPr="00026A71" w:rsidRDefault="00026A71" w:rsidP="008E3012">
      <w:pPr>
        <w:numPr>
          <w:ilvl w:val="0"/>
          <w:numId w:val="37"/>
        </w:numPr>
        <w:spacing w:before="100" w:beforeAutospacing="1" w:after="100" w:afterAutospacing="1" w:line="276" w:lineRule="auto"/>
        <w:rPr>
          <w:rFonts w:eastAsia="Times New Roman" w:cstheme="minorHAnsi"/>
          <w:sz w:val="24"/>
          <w:szCs w:val="24"/>
          <w:lang w:val="en-US"/>
        </w:rPr>
      </w:pPr>
      <w:proofErr w:type="spellStart"/>
      <w:r w:rsidRPr="00026A71">
        <w:rPr>
          <w:rFonts w:eastAsia="Times New Roman" w:cstheme="minorHAnsi"/>
          <w:b/>
          <w:bCs/>
          <w:sz w:val="24"/>
          <w:szCs w:val="24"/>
          <w:lang w:val="en-US"/>
        </w:rPr>
        <w:t>Worklist</w:t>
      </w:r>
      <w:proofErr w:type="spellEnd"/>
      <w:r w:rsidRPr="00026A71">
        <w:rPr>
          <w:rFonts w:eastAsia="Times New Roman" w:cstheme="minorHAnsi"/>
          <w:b/>
          <w:bCs/>
          <w:sz w:val="24"/>
          <w:szCs w:val="24"/>
          <w:lang w:val="en-US"/>
        </w:rPr>
        <w:t xml:space="preserve"> Table</w:t>
      </w:r>
      <w:r w:rsidRPr="00026A71">
        <w:rPr>
          <w:rFonts w:eastAsia="Times New Roman" w:cstheme="minorHAnsi"/>
          <w:sz w:val="24"/>
          <w:szCs w:val="24"/>
          <w:lang w:val="en-US"/>
        </w:rPr>
        <w:t xml:space="preserve"> (columns):</w:t>
      </w:r>
    </w:p>
    <w:p w:rsidR="00026A71" w:rsidRPr="00026A71" w:rsidRDefault="00026A71" w:rsidP="008E3012">
      <w:pPr>
        <w:numPr>
          <w:ilvl w:val="1"/>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Patient ID</w:t>
      </w:r>
    </w:p>
    <w:p w:rsidR="00026A71" w:rsidRPr="00026A71" w:rsidRDefault="00026A71" w:rsidP="008E3012">
      <w:pPr>
        <w:numPr>
          <w:ilvl w:val="1"/>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Name</w:t>
      </w:r>
    </w:p>
    <w:p w:rsidR="00026A71" w:rsidRPr="00026A71" w:rsidRDefault="00026A71" w:rsidP="008E3012">
      <w:pPr>
        <w:numPr>
          <w:ilvl w:val="1"/>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Date of Birth</w:t>
      </w:r>
    </w:p>
    <w:p w:rsidR="00026A71" w:rsidRPr="00026A71" w:rsidRDefault="00026A71" w:rsidP="008E3012">
      <w:pPr>
        <w:numPr>
          <w:ilvl w:val="1"/>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Scan Type</w:t>
      </w:r>
    </w:p>
    <w:p w:rsidR="00026A71" w:rsidRPr="00026A71" w:rsidRDefault="00026A71" w:rsidP="008E3012">
      <w:pPr>
        <w:numPr>
          <w:ilvl w:val="1"/>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Referral Status (Pending/Completed)</w:t>
      </w:r>
    </w:p>
    <w:p w:rsidR="00026A71" w:rsidRPr="00026A71" w:rsidRDefault="00026A71" w:rsidP="008E3012">
      <w:pPr>
        <w:numPr>
          <w:ilvl w:val="1"/>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Specialist Assigned</w:t>
      </w:r>
    </w:p>
    <w:p w:rsidR="00026A71" w:rsidRPr="00026A71" w:rsidRDefault="00026A71" w:rsidP="008E3012">
      <w:pPr>
        <w:numPr>
          <w:ilvl w:val="1"/>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Consent Status (Pending/Received)</w:t>
      </w:r>
    </w:p>
    <w:p w:rsidR="00026A71" w:rsidRPr="00026A71" w:rsidRDefault="00026A71" w:rsidP="008E3012">
      <w:pPr>
        <w:numPr>
          <w:ilvl w:val="1"/>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Action (View Details, View Images)</w:t>
      </w:r>
    </w:p>
    <w:p w:rsidR="00026A71" w:rsidRPr="00026A71" w:rsidRDefault="00026A71" w:rsidP="008E3012">
      <w:pPr>
        <w:numPr>
          <w:ilvl w:val="0"/>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Navigation to Image Viewer</w:t>
      </w:r>
      <w:r w:rsidRPr="00026A71">
        <w:rPr>
          <w:rFonts w:eastAsia="Times New Roman" w:cstheme="minorHAnsi"/>
          <w:sz w:val="24"/>
          <w:szCs w:val="24"/>
          <w:lang w:val="en-US"/>
        </w:rPr>
        <w:t>:</w:t>
      </w:r>
    </w:p>
    <w:p w:rsidR="00026A71" w:rsidRPr="00026A71" w:rsidRDefault="00026A71" w:rsidP="008E3012">
      <w:pPr>
        <w:numPr>
          <w:ilvl w:val="1"/>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View Images</w:t>
      </w:r>
      <w:r w:rsidRPr="00026A71">
        <w:rPr>
          <w:rFonts w:eastAsia="Times New Roman" w:cstheme="minorHAnsi"/>
          <w:sz w:val="24"/>
          <w:szCs w:val="24"/>
          <w:lang w:val="en-US"/>
        </w:rPr>
        <w:t xml:space="preserve"> Button (for each patient):</w:t>
      </w:r>
    </w:p>
    <w:p w:rsidR="00026A71" w:rsidRPr="00026A71" w:rsidRDefault="00026A71" w:rsidP="008E3012">
      <w:pPr>
        <w:numPr>
          <w:ilvl w:val="2"/>
          <w:numId w:val="37"/>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Opens a dedicated image viewer screen</w:t>
      </w:r>
      <w:r w:rsidR="00FC5242">
        <w:rPr>
          <w:rFonts w:eastAsia="Times New Roman" w:cstheme="minorHAnsi"/>
          <w:sz w:val="24"/>
          <w:szCs w:val="24"/>
          <w:lang w:val="en-US"/>
        </w:rPr>
        <w:t xml:space="preserve"> which allows </w:t>
      </w:r>
      <w:proofErr w:type="gramStart"/>
      <w:r w:rsidR="00FC5242">
        <w:rPr>
          <w:rFonts w:eastAsia="Times New Roman" w:cstheme="minorHAnsi"/>
          <w:sz w:val="24"/>
          <w:szCs w:val="24"/>
          <w:lang w:val="en-US"/>
        </w:rPr>
        <w:t>to view</w:t>
      </w:r>
      <w:proofErr w:type="gramEnd"/>
      <w:r w:rsidR="00FC5242">
        <w:rPr>
          <w:rFonts w:eastAsia="Times New Roman" w:cstheme="minorHAnsi"/>
          <w:sz w:val="24"/>
          <w:szCs w:val="24"/>
          <w:lang w:val="en-US"/>
        </w:rPr>
        <w:t xml:space="preserve"> images for different modes</w:t>
      </w:r>
      <w:r w:rsidRPr="00026A71">
        <w:rPr>
          <w:rFonts w:eastAsia="Times New Roman" w:cstheme="minorHAnsi"/>
          <w:sz w:val="24"/>
          <w:szCs w:val="24"/>
          <w:lang w:val="en-US"/>
        </w:rPr>
        <w:t>.</w:t>
      </w:r>
    </w:p>
    <w:p w:rsidR="00026A71" w:rsidRPr="00026A71" w:rsidRDefault="00026A71" w:rsidP="008E3012">
      <w:pPr>
        <w:numPr>
          <w:ilvl w:val="0"/>
          <w:numId w:val="45"/>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026A71">
        <w:rPr>
          <w:rFonts w:eastAsia="Times New Roman" w:cstheme="minorHAnsi"/>
          <w:b/>
          <w:bCs/>
          <w:sz w:val="24"/>
          <w:szCs w:val="24"/>
          <w:lang w:val="en-US"/>
        </w:rPr>
        <w:t>Image Viewer Features</w:t>
      </w:r>
    </w:p>
    <w:p w:rsidR="00026A71" w:rsidRPr="00026A71" w:rsidRDefault="00026A71" w:rsidP="008E3012">
      <w:pPr>
        <w:numPr>
          <w:ilvl w:val="0"/>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2D/3D Image Display</w:t>
      </w:r>
      <w:r w:rsidRPr="00026A71">
        <w:rPr>
          <w:rFonts w:eastAsia="Times New Roman" w:cstheme="minorHAnsi"/>
          <w:sz w:val="24"/>
          <w:szCs w:val="24"/>
          <w:lang w:val="en-US"/>
        </w:rPr>
        <w:t>:</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Toggle between 2D and 3D views.</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Display images in DICOM or STL formats.</w:t>
      </w:r>
    </w:p>
    <w:p w:rsidR="00026A71" w:rsidRPr="00026A71" w:rsidRDefault="00026A71" w:rsidP="008E3012">
      <w:pPr>
        <w:numPr>
          <w:ilvl w:val="0"/>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MPR (</w:t>
      </w:r>
      <w:proofErr w:type="spellStart"/>
      <w:r w:rsidRPr="00026A71">
        <w:rPr>
          <w:rFonts w:eastAsia="Times New Roman" w:cstheme="minorHAnsi"/>
          <w:b/>
          <w:bCs/>
          <w:sz w:val="24"/>
          <w:szCs w:val="24"/>
          <w:lang w:val="en-US"/>
        </w:rPr>
        <w:t>Multiplanar</w:t>
      </w:r>
      <w:proofErr w:type="spellEnd"/>
      <w:r w:rsidRPr="00026A71">
        <w:rPr>
          <w:rFonts w:eastAsia="Times New Roman" w:cstheme="minorHAnsi"/>
          <w:b/>
          <w:bCs/>
          <w:sz w:val="24"/>
          <w:szCs w:val="24"/>
          <w:lang w:val="en-US"/>
        </w:rPr>
        <w:t xml:space="preserve"> Reconstruction)</w:t>
      </w:r>
      <w:r w:rsidRPr="00026A71">
        <w:rPr>
          <w:rFonts w:eastAsia="Times New Roman" w:cstheme="minorHAnsi"/>
          <w:sz w:val="24"/>
          <w:szCs w:val="24"/>
          <w:lang w:val="en-US"/>
        </w:rPr>
        <w:t>:</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 xml:space="preserve">Axial, </w:t>
      </w:r>
      <w:proofErr w:type="spellStart"/>
      <w:r w:rsidRPr="00026A71">
        <w:rPr>
          <w:rFonts w:eastAsia="Times New Roman" w:cstheme="minorHAnsi"/>
          <w:sz w:val="24"/>
          <w:szCs w:val="24"/>
          <w:lang w:val="en-US"/>
        </w:rPr>
        <w:t>sagittal</w:t>
      </w:r>
      <w:proofErr w:type="spellEnd"/>
      <w:r w:rsidRPr="00026A71">
        <w:rPr>
          <w:rFonts w:eastAsia="Times New Roman" w:cstheme="minorHAnsi"/>
          <w:sz w:val="24"/>
          <w:szCs w:val="24"/>
          <w:lang w:val="en-US"/>
        </w:rPr>
        <w:t>, and coronal plane views.</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Slice thickness and spacing adjustments for detailed cross-sectional views.</w:t>
      </w:r>
    </w:p>
    <w:p w:rsidR="00026A71" w:rsidRPr="00026A71" w:rsidRDefault="00026A71" w:rsidP="008E3012">
      <w:pPr>
        <w:numPr>
          <w:ilvl w:val="0"/>
          <w:numId w:val="38"/>
        </w:numPr>
        <w:spacing w:before="100" w:beforeAutospacing="1" w:after="100" w:afterAutospacing="1" w:line="276" w:lineRule="auto"/>
        <w:rPr>
          <w:rFonts w:eastAsia="Times New Roman" w:cstheme="minorHAnsi"/>
          <w:sz w:val="24"/>
          <w:szCs w:val="24"/>
          <w:lang w:val="en-US"/>
        </w:rPr>
      </w:pPr>
      <w:proofErr w:type="spellStart"/>
      <w:r w:rsidRPr="00026A71">
        <w:rPr>
          <w:rFonts w:eastAsia="Times New Roman" w:cstheme="minorHAnsi"/>
          <w:b/>
          <w:bCs/>
          <w:sz w:val="24"/>
          <w:szCs w:val="24"/>
          <w:lang w:val="en-US"/>
        </w:rPr>
        <w:t>Cephalometric</w:t>
      </w:r>
      <w:proofErr w:type="spellEnd"/>
      <w:r w:rsidRPr="00026A71">
        <w:rPr>
          <w:rFonts w:eastAsia="Times New Roman" w:cstheme="minorHAnsi"/>
          <w:b/>
          <w:bCs/>
          <w:sz w:val="24"/>
          <w:szCs w:val="24"/>
          <w:lang w:val="en-US"/>
        </w:rPr>
        <w:t xml:space="preserve"> Analysis</w:t>
      </w:r>
      <w:r w:rsidRPr="00026A71">
        <w:rPr>
          <w:rFonts w:eastAsia="Times New Roman" w:cstheme="minorHAnsi"/>
          <w:sz w:val="24"/>
          <w:szCs w:val="24"/>
          <w:lang w:val="en-US"/>
        </w:rPr>
        <w:t>:</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 xml:space="preserve">Automated </w:t>
      </w:r>
      <w:proofErr w:type="spellStart"/>
      <w:r w:rsidRPr="00026A71">
        <w:rPr>
          <w:rFonts w:eastAsia="Times New Roman" w:cstheme="minorHAnsi"/>
          <w:sz w:val="24"/>
          <w:szCs w:val="24"/>
          <w:lang w:val="en-US"/>
        </w:rPr>
        <w:t>cephalometric</w:t>
      </w:r>
      <w:proofErr w:type="spellEnd"/>
      <w:r w:rsidRPr="00026A71">
        <w:rPr>
          <w:rFonts w:eastAsia="Times New Roman" w:cstheme="minorHAnsi"/>
          <w:sz w:val="24"/>
          <w:szCs w:val="24"/>
          <w:lang w:val="en-US"/>
        </w:rPr>
        <w:t xml:space="preserve"> landmark detection.</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Tools for measuring angles, distances, and ratios.</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 xml:space="preserve">Manual editing of </w:t>
      </w:r>
      <w:proofErr w:type="spellStart"/>
      <w:r w:rsidRPr="00026A71">
        <w:rPr>
          <w:rFonts w:eastAsia="Times New Roman" w:cstheme="minorHAnsi"/>
          <w:sz w:val="24"/>
          <w:szCs w:val="24"/>
          <w:lang w:val="en-US"/>
        </w:rPr>
        <w:t>cephalometric</w:t>
      </w:r>
      <w:proofErr w:type="spellEnd"/>
      <w:r w:rsidRPr="00026A71">
        <w:rPr>
          <w:rFonts w:eastAsia="Times New Roman" w:cstheme="minorHAnsi"/>
          <w:sz w:val="24"/>
          <w:szCs w:val="24"/>
          <w:lang w:val="en-US"/>
        </w:rPr>
        <w:t xml:space="preserve"> annotations.</w:t>
      </w:r>
    </w:p>
    <w:p w:rsidR="00026A71" w:rsidRPr="00026A71" w:rsidRDefault="00026A71" w:rsidP="008E3012">
      <w:pPr>
        <w:numPr>
          <w:ilvl w:val="0"/>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Measurement Tools</w:t>
      </w:r>
      <w:r w:rsidRPr="00026A71">
        <w:rPr>
          <w:rFonts w:eastAsia="Times New Roman" w:cstheme="minorHAnsi"/>
          <w:sz w:val="24"/>
          <w:szCs w:val="24"/>
          <w:lang w:val="en-US"/>
        </w:rPr>
        <w:t>:</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Measure distances, angles, and other dimensions in images and models.</w:t>
      </w:r>
    </w:p>
    <w:p w:rsidR="00026A71" w:rsidRPr="00026A71" w:rsidRDefault="00026A71" w:rsidP="008E3012">
      <w:pPr>
        <w:numPr>
          <w:ilvl w:val="0"/>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Annotation and Notes</w:t>
      </w:r>
      <w:r w:rsidRPr="00026A71">
        <w:rPr>
          <w:rFonts w:eastAsia="Times New Roman" w:cstheme="minorHAnsi"/>
          <w:sz w:val="24"/>
          <w:szCs w:val="24"/>
          <w:lang w:val="en-US"/>
        </w:rPr>
        <w:t>:</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Add/edit annotations directly on images.</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 xml:space="preserve">AI-assisted annotations for </w:t>
      </w:r>
      <w:proofErr w:type="spellStart"/>
      <w:r w:rsidRPr="00026A71">
        <w:rPr>
          <w:rFonts w:eastAsia="Times New Roman" w:cstheme="minorHAnsi"/>
          <w:sz w:val="24"/>
          <w:szCs w:val="24"/>
          <w:lang w:val="en-US"/>
        </w:rPr>
        <w:t>cephalometric</w:t>
      </w:r>
      <w:proofErr w:type="spellEnd"/>
      <w:r w:rsidRPr="00026A71">
        <w:rPr>
          <w:rFonts w:eastAsia="Times New Roman" w:cstheme="minorHAnsi"/>
          <w:sz w:val="24"/>
          <w:szCs w:val="24"/>
          <w:lang w:val="en-US"/>
        </w:rPr>
        <w:t xml:space="preserve"> landmarks.</w:t>
      </w:r>
    </w:p>
    <w:p w:rsidR="00026A71" w:rsidRPr="00026A71" w:rsidRDefault="00026A71" w:rsidP="008E3012">
      <w:pPr>
        <w:numPr>
          <w:ilvl w:val="0"/>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Zoom &amp; Pan</w:t>
      </w:r>
      <w:r w:rsidRPr="00026A71">
        <w:rPr>
          <w:rFonts w:eastAsia="Times New Roman" w:cstheme="minorHAnsi"/>
          <w:sz w:val="24"/>
          <w:szCs w:val="24"/>
          <w:lang w:val="en-US"/>
        </w:rPr>
        <w:t>:</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Advanced zooming and panning features.</w:t>
      </w:r>
    </w:p>
    <w:p w:rsidR="00026A71" w:rsidRPr="00026A71" w:rsidRDefault="00026A71" w:rsidP="008E3012">
      <w:pPr>
        <w:numPr>
          <w:ilvl w:val="0"/>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3D Model Interaction</w:t>
      </w:r>
      <w:r w:rsidRPr="00026A71">
        <w:rPr>
          <w:rFonts w:eastAsia="Times New Roman" w:cstheme="minorHAnsi"/>
          <w:sz w:val="24"/>
          <w:szCs w:val="24"/>
          <w:lang w:val="en-US"/>
        </w:rPr>
        <w:t>:</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lastRenderedPageBreak/>
        <w:t>Rotate, zoom, and pan 3D models (STL files).</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Tools for measuring distances on 3D models.</w:t>
      </w:r>
    </w:p>
    <w:p w:rsidR="00026A71" w:rsidRPr="00026A71" w:rsidRDefault="00026A71" w:rsidP="008E3012">
      <w:pPr>
        <w:numPr>
          <w:ilvl w:val="0"/>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Save and Export</w:t>
      </w:r>
      <w:r w:rsidRPr="00026A71">
        <w:rPr>
          <w:rFonts w:eastAsia="Times New Roman" w:cstheme="minorHAnsi"/>
          <w:sz w:val="24"/>
          <w:szCs w:val="24"/>
          <w:lang w:val="en-US"/>
        </w:rPr>
        <w:t>:</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Save images with annotations.</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Export STL/DICOM files.</w:t>
      </w:r>
    </w:p>
    <w:p w:rsidR="00026A71" w:rsidRPr="00026A71" w:rsidRDefault="00026A71" w:rsidP="008E3012">
      <w:pPr>
        <w:numPr>
          <w:ilvl w:val="1"/>
          <w:numId w:val="38"/>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Upload the resulting files to DICOM servers or directly to PACS.</w:t>
      </w:r>
    </w:p>
    <w:p w:rsidR="00026A71" w:rsidRPr="00026A71" w:rsidRDefault="0052252B" w:rsidP="008E3012">
      <w:pPr>
        <w:spacing w:after="0" w:line="276" w:lineRule="auto"/>
        <w:rPr>
          <w:rFonts w:eastAsia="Times New Roman" w:cstheme="minorHAnsi"/>
          <w:sz w:val="24"/>
          <w:szCs w:val="24"/>
          <w:lang w:val="en-US"/>
        </w:rPr>
      </w:pPr>
      <w:r w:rsidRPr="0052252B">
        <w:rPr>
          <w:rFonts w:eastAsia="Times New Roman" w:cstheme="minorHAnsi"/>
          <w:sz w:val="24"/>
          <w:szCs w:val="24"/>
          <w:lang w:val="en-US"/>
        </w:rPr>
        <w:pict>
          <v:rect id="_x0000_i1026" style="width:0;height:1.5pt" o:hralign="center" o:hrstd="t" o:hr="t" fillcolor="#a0a0a0" stroked="f"/>
        </w:pict>
      </w:r>
    </w:p>
    <w:p w:rsidR="00026A71" w:rsidRPr="00026A71" w:rsidRDefault="00026A71" w:rsidP="008E3012">
      <w:pPr>
        <w:numPr>
          <w:ilvl w:val="0"/>
          <w:numId w:val="45"/>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026A71">
        <w:rPr>
          <w:rFonts w:eastAsia="Times New Roman" w:cstheme="minorHAnsi"/>
          <w:b/>
          <w:bCs/>
          <w:sz w:val="24"/>
          <w:szCs w:val="24"/>
          <w:lang w:val="en-US"/>
        </w:rPr>
        <w:t>Patient Information</w:t>
      </w:r>
    </w:p>
    <w:p w:rsidR="00026A71" w:rsidRPr="00026A71" w:rsidRDefault="00026A71" w:rsidP="008E3012">
      <w:pPr>
        <w:numPr>
          <w:ilvl w:val="0"/>
          <w:numId w:val="39"/>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Patient ID</w:t>
      </w:r>
    </w:p>
    <w:p w:rsidR="00026A71" w:rsidRPr="00026A71" w:rsidRDefault="00026A71" w:rsidP="008E3012">
      <w:pPr>
        <w:numPr>
          <w:ilvl w:val="0"/>
          <w:numId w:val="39"/>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Name</w:t>
      </w:r>
    </w:p>
    <w:p w:rsidR="00026A71" w:rsidRPr="00026A71" w:rsidRDefault="00026A71" w:rsidP="008E3012">
      <w:pPr>
        <w:numPr>
          <w:ilvl w:val="0"/>
          <w:numId w:val="39"/>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Date of Birth</w:t>
      </w:r>
    </w:p>
    <w:p w:rsidR="00026A71" w:rsidRPr="00026A71" w:rsidRDefault="00026A71" w:rsidP="008E3012">
      <w:pPr>
        <w:numPr>
          <w:ilvl w:val="0"/>
          <w:numId w:val="39"/>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Contact Information</w:t>
      </w:r>
    </w:p>
    <w:p w:rsidR="00026A71" w:rsidRPr="00026A71" w:rsidRDefault="00026A71" w:rsidP="008E3012">
      <w:pPr>
        <w:numPr>
          <w:ilvl w:val="0"/>
          <w:numId w:val="39"/>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 xml:space="preserve">Scan Type (dropdown: X-ray, CBCT, </w:t>
      </w:r>
      <w:proofErr w:type="spellStart"/>
      <w:r w:rsidRPr="00026A71">
        <w:rPr>
          <w:rFonts w:eastAsia="Times New Roman" w:cstheme="minorHAnsi"/>
          <w:sz w:val="24"/>
          <w:szCs w:val="24"/>
          <w:lang w:val="en-US"/>
        </w:rPr>
        <w:t>Cephalometric</w:t>
      </w:r>
      <w:proofErr w:type="spellEnd"/>
      <w:r w:rsidRPr="00026A71">
        <w:rPr>
          <w:rFonts w:eastAsia="Times New Roman" w:cstheme="minorHAnsi"/>
          <w:sz w:val="24"/>
          <w:szCs w:val="24"/>
          <w:lang w:val="en-US"/>
        </w:rPr>
        <w:t>, Intraoral)</w:t>
      </w:r>
    </w:p>
    <w:p w:rsidR="00026A71" w:rsidRPr="00026A71" w:rsidRDefault="00026A71" w:rsidP="008E3012">
      <w:pPr>
        <w:numPr>
          <w:ilvl w:val="0"/>
          <w:numId w:val="39"/>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Imaging Date</w:t>
      </w:r>
    </w:p>
    <w:p w:rsidR="00026A71" w:rsidRPr="00026A71" w:rsidRDefault="00026A71" w:rsidP="008E3012">
      <w:pPr>
        <w:numPr>
          <w:ilvl w:val="0"/>
          <w:numId w:val="39"/>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Upload Images (drag-and-drop area for STL/DICOM files)</w:t>
      </w:r>
    </w:p>
    <w:p w:rsidR="00026A71" w:rsidRPr="00026A71" w:rsidRDefault="00026A71" w:rsidP="008E3012">
      <w:pPr>
        <w:numPr>
          <w:ilvl w:val="0"/>
          <w:numId w:val="39"/>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Upload Date</w:t>
      </w:r>
    </w:p>
    <w:p w:rsidR="00026A71" w:rsidRPr="00026A71" w:rsidRDefault="00026A71" w:rsidP="008E3012">
      <w:pPr>
        <w:numPr>
          <w:ilvl w:val="0"/>
          <w:numId w:val="39"/>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Image Metadata (auto-filled)</w:t>
      </w:r>
    </w:p>
    <w:p w:rsidR="00026A71" w:rsidRPr="00026A71" w:rsidRDefault="00026A71" w:rsidP="008E3012">
      <w:pPr>
        <w:numPr>
          <w:ilvl w:val="0"/>
          <w:numId w:val="45"/>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026A71">
        <w:rPr>
          <w:rFonts w:eastAsia="Times New Roman" w:cstheme="minorHAnsi"/>
          <w:b/>
          <w:bCs/>
          <w:sz w:val="24"/>
          <w:szCs w:val="24"/>
          <w:lang w:val="en-US"/>
        </w:rPr>
        <w:t>Clinical Examination</w:t>
      </w:r>
    </w:p>
    <w:p w:rsidR="00026A71" w:rsidRPr="00026A71" w:rsidRDefault="00026A71" w:rsidP="008E3012">
      <w:pPr>
        <w:numPr>
          <w:ilvl w:val="0"/>
          <w:numId w:val="40"/>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Clinical Complaints</w:t>
      </w:r>
    </w:p>
    <w:p w:rsidR="00026A71" w:rsidRPr="00026A71" w:rsidRDefault="00026A71" w:rsidP="008E3012">
      <w:pPr>
        <w:numPr>
          <w:ilvl w:val="0"/>
          <w:numId w:val="40"/>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Symptoms</w:t>
      </w:r>
    </w:p>
    <w:p w:rsidR="00026A71" w:rsidRPr="00026A71" w:rsidRDefault="00026A71" w:rsidP="008E3012">
      <w:pPr>
        <w:numPr>
          <w:ilvl w:val="0"/>
          <w:numId w:val="40"/>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Dental History</w:t>
      </w:r>
    </w:p>
    <w:p w:rsidR="00026A71" w:rsidRPr="00026A71" w:rsidRDefault="00026A71" w:rsidP="008E3012">
      <w:pPr>
        <w:numPr>
          <w:ilvl w:val="0"/>
          <w:numId w:val="40"/>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Initial Findings</w:t>
      </w:r>
    </w:p>
    <w:p w:rsidR="00026A71" w:rsidRPr="00026A71" w:rsidRDefault="00026A71" w:rsidP="008E3012">
      <w:pPr>
        <w:numPr>
          <w:ilvl w:val="0"/>
          <w:numId w:val="40"/>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Examination Notes</w:t>
      </w:r>
    </w:p>
    <w:p w:rsidR="00026A71" w:rsidRPr="00026A71" w:rsidRDefault="00026A71" w:rsidP="008E3012">
      <w:pPr>
        <w:numPr>
          <w:ilvl w:val="0"/>
          <w:numId w:val="45"/>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026A71">
        <w:rPr>
          <w:rFonts w:eastAsia="Times New Roman" w:cstheme="minorHAnsi"/>
          <w:b/>
          <w:bCs/>
          <w:sz w:val="24"/>
          <w:szCs w:val="24"/>
          <w:lang w:val="en-US"/>
        </w:rPr>
        <w:t>Referral to Specialist Dentists</w:t>
      </w:r>
    </w:p>
    <w:p w:rsidR="00026A71" w:rsidRPr="00026A71" w:rsidRDefault="00026A71" w:rsidP="008E3012">
      <w:pPr>
        <w:numPr>
          <w:ilvl w:val="0"/>
          <w:numId w:val="41"/>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Select Specialist (dropdown)</w:t>
      </w:r>
    </w:p>
    <w:p w:rsidR="00026A71" w:rsidRPr="00026A71" w:rsidRDefault="00026A71" w:rsidP="008E3012">
      <w:pPr>
        <w:numPr>
          <w:ilvl w:val="0"/>
          <w:numId w:val="41"/>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Referral Notes</w:t>
      </w:r>
    </w:p>
    <w:p w:rsidR="00026A71" w:rsidRPr="00026A71" w:rsidRDefault="00026A71" w:rsidP="008E3012">
      <w:pPr>
        <w:numPr>
          <w:ilvl w:val="0"/>
          <w:numId w:val="41"/>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Referral Date</w:t>
      </w:r>
    </w:p>
    <w:p w:rsidR="00026A71" w:rsidRPr="00026A71" w:rsidRDefault="00026A71" w:rsidP="008E3012">
      <w:pPr>
        <w:numPr>
          <w:ilvl w:val="0"/>
          <w:numId w:val="41"/>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Notification Status (auto-updated)</w:t>
      </w:r>
    </w:p>
    <w:p w:rsidR="00026A71" w:rsidRPr="00026A71" w:rsidRDefault="00026A71" w:rsidP="008E3012">
      <w:pPr>
        <w:numPr>
          <w:ilvl w:val="0"/>
          <w:numId w:val="45"/>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026A71">
        <w:rPr>
          <w:rFonts w:eastAsia="Times New Roman" w:cstheme="minorHAnsi"/>
          <w:b/>
          <w:bCs/>
          <w:sz w:val="24"/>
          <w:szCs w:val="24"/>
          <w:lang w:val="en-US"/>
        </w:rPr>
        <w:t>Consent Management</w:t>
      </w:r>
    </w:p>
    <w:p w:rsidR="00026A71" w:rsidRPr="00026A71" w:rsidRDefault="00026A71" w:rsidP="008E3012">
      <w:pPr>
        <w:numPr>
          <w:ilvl w:val="0"/>
          <w:numId w:val="42"/>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Patient Consent</w:t>
      </w:r>
      <w:r w:rsidRPr="00026A71">
        <w:rPr>
          <w:rFonts w:eastAsia="Times New Roman" w:cstheme="minorHAnsi"/>
          <w:sz w:val="24"/>
          <w:szCs w:val="24"/>
          <w:lang w:val="en-US"/>
        </w:rPr>
        <w:t>:</w:t>
      </w:r>
    </w:p>
    <w:p w:rsidR="00026A71" w:rsidRPr="00026A71" w:rsidRDefault="00026A71" w:rsidP="008E3012">
      <w:pPr>
        <w:numPr>
          <w:ilvl w:val="1"/>
          <w:numId w:val="42"/>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Consent Status (checkbox)</w:t>
      </w:r>
    </w:p>
    <w:p w:rsidR="00026A71" w:rsidRPr="00026A71" w:rsidRDefault="00026A71" w:rsidP="008E3012">
      <w:pPr>
        <w:numPr>
          <w:ilvl w:val="1"/>
          <w:numId w:val="42"/>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Consent Notes</w:t>
      </w:r>
    </w:p>
    <w:p w:rsidR="00026A71" w:rsidRPr="00026A71" w:rsidRDefault="00026A71" w:rsidP="008E3012">
      <w:pPr>
        <w:numPr>
          <w:ilvl w:val="1"/>
          <w:numId w:val="42"/>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Date of Consent</w:t>
      </w:r>
    </w:p>
    <w:p w:rsidR="00026A71" w:rsidRPr="00026A71" w:rsidRDefault="00026A71" w:rsidP="008E3012">
      <w:pPr>
        <w:numPr>
          <w:ilvl w:val="1"/>
          <w:numId w:val="42"/>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GDP Signature (digital signature field)</w:t>
      </w:r>
    </w:p>
    <w:p w:rsidR="00026A71" w:rsidRPr="00026A71" w:rsidRDefault="00026A71" w:rsidP="008E3012">
      <w:pPr>
        <w:numPr>
          <w:ilvl w:val="0"/>
          <w:numId w:val="42"/>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lastRenderedPageBreak/>
        <w:t>Manage Consent from General Dental Practitioners (GDPs) for Specialist Doctors</w:t>
      </w:r>
      <w:r w:rsidRPr="00026A71">
        <w:rPr>
          <w:rFonts w:eastAsia="Times New Roman" w:cstheme="minorHAnsi"/>
          <w:sz w:val="24"/>
          <w:szCs w:val="24"/>
          <w:lang w:val="en-US"/>
        </w:rPr>
        <w:t>:</w:t>
      </w:r>
    </w:p>
    <w:p w:rsidR="00026A71" w:rsidRPr="00026A71" w:rsidRDefault="00026A71" w:rsidP="008E3012">
      <w:pPr>
        <w:numPr>
          <w:ilvl w:val="1"/>
          <w:numId w:val="42"/>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GDP Review and Approval Workflow</w:t>
      </w:r>
    </w:p>
    <w:p w:rsidR="00026A71" w:rsidRPr="00026A71" w:rsidRDefault="00026A71" w:rsidP="008E3012">
      <w:pPr>
        <w:numPr>
          <w:ilvl w:val="1"/>
          <w:numId w:val="42"/>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Consent History Log</w:t>
      </w:r>
    </w:p>
    <w:p w:rsidR="00026A71" w:rsidRPr="00026A71" w:rsidRDefault="00026A71" w:rsidP="008E3012">
      <w:pPr>
        <w:numPr>
          <w:ilvl w:val="0"/>
          <w:numId w:val="45"/>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026A71">
        <w:rPr>
          <w:rFonts w:eastAsia="Times New Roman" w:cstheme="minorHAnsi"/>
          <w:b/>
          <w:bCs/>
          <w:sz w:val="24"/>
          <w:szCs w:val="24"/>
          <w:lang w:val="en-US"/>
        </w:rPr>
        <w:t>Reporting</w:t>
      </w:r>
    </w:p>
    <w:p w:rsidR="00026A71" w:rsidRPr="00026A71" w:rsidRDefault="00026A71" w:rsidP="008E3012">
      <w:pPr>
        <w:numPr>
          <w:ilvl w:val="0"/>
          <w:numId w:val="43"/>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Generate Report (button)</w:t>
      </w:r>
    </w:p>
    <w:p w:rsidR="00026A71" w:rsidRPr="00026A71" w:rsidRDefault="00026A71" w:rsidP="008E3012">
      <w:pPr>
        <w:numPr>
          <w:ilvl w:val="0"/>
          <w:numId w:val="43"/>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Report Preview (display area for generated report)</w:t>
      </w:r>
    </w:p>
    <w:p w:rsidR="00026A71" w:rsidRPr="00026A71" w:rsidRDefault="00026A71" w:rsidP="008E3012">
      <w:pPr>
        <w:numPr>
          <w:ilvl w:val="0"/>
          <w:numId w:val="45"/>
        </w:numPr>
        <w:tabs>
          <w:tab w:val="clear" w:pos="720"/>
        </w:tabs>
        <w:spacing w:before="100" w:beforeAutospacing="1" w:after="100" w:afterAutospacing="1" w:line="276" w:lineRule="auto"/>
        <w:ind w:left="426" w:hanging="426"/>
        <w:rPr>
          <w:rFonts w:eastAsia="Times New Roman" w:cstheme="minorHAnsi"/>
          <w:b/>
          <w:bCs/>
          <w:sz w:val="24"/>
          <w:szCs w:val="24"/>
          <w:lang w:val="en-US"/>
        </w:rPr>
      </w:pPr>
      <w:r w:rsidRPr="00026A71">
        <w:rPr>
          <w:rFonts w:eastAsia="Times New Roman" w:cstheme="minorHAnsi"/>
          <w:b/>
          <w:bCs/>
          <w:sz w:val="24"/>
          <w:szCs w:val="24"/>
          <w:lang w:val="en-US"/>
        </w:rPr>
        <w:t>Vendor Management</w:t>
      </w:r>
    </w:p>
    <w:p w:rsidR="00026A71" w:rsidRPr="00026A71" w:rsidRDefault="00026A71" w:rsidP="008E3012">
      <w:pPr>
        <w:numPr>
          <w:ilvl w:val="0"/>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Vendor Registration</w:t>
      </w:r>
      <w:r w:rsidRPr="00026A71">
        <w:rPr>
          <w:rFonts w:eastAsia="Times New Roman" w:cstheme="minorHAnsi"/>
          <w:sz w:val="24"/>
          <w:szCs w:val="24"/>
          <w:lang w:val="en-US"/>
        </w:rPr>
        <w:t>:</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Vendor Name</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Vendor Contact Details (phone, email, address)</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Vendor Type (Implant Manufacturer, Supplier, etc.)</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Vendor Status (Active, Inactive)</w:t>
      </w:r>
    </w:p>
    <w:p w:rsidR="00026A71" w:rsidRPr="00026A71" w:rsidRDefault="00026A71" w:rsidP="008E3012">
      <w:pPr>
        <w:numPr>
          <w:ilvl w:val="0"/>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Vendor Order Listing</w:t>
      </w:r>
      <w:r w:rsidRPr="00026A71">
        <w:rPr>
          <w:rFonts w:eastAsia="Times New Roman" w:cstheme="minorHAnsi"/>
          <w:sz w:val="24"/>
          <w:szCs w:val="24"/>
          <w:lang w:val="en-US"/>
        </w:rPr>
        <w:t>:</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Vendor Name</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Product Ordered (dropdown)</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Order Date</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Order Status (Pending/Dispatched/Completed)</w:t>
      </w:r>
    </w:p>
    <w:p w:rsidR="00026A71" w:rsidRPr="00026A71" w:rsidRDefault="00026A71" w:rsidP="008E3012">
      <w:pPr>
        <w:numPr>
          <w:ilvl w:val="0"/>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Vendor Status Update</w:t>
      </w:r>
      <w:r w:rsidRPr="00026A71">
        <w:rPr>
          <w:rFonts w:eastAsia="Times New Roman" w:cstheme="minorHAnsi"/>
          <w:sz w:val="24"/>
          <w:szCs w:val="24"/>
          <w:lang w:val="en-US"/>
        </w:rPr>
        <w:t>:</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Update Status (dropdown for status update: Active, Inactive, Suspended)</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Notes for Status Update</w:t>
      </w:r>
    </w:p>
    <w:p w:rsidR="00026A71" w:rsidRPr="00026A71" w:rsidRDefault="00026A71" w:rsidP="008E3012">
      <w:pPr>
        <w:numPr>
          <w:ilvl w:val="0"/>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b/>
          <w:bCs/>
          <w:sz w:val="24"/>
          <w:szCs w:val="24"/>
          <w:lang w:val="en-US"/>
        </w:rPr>
        <w:t>Submit Order</w:t>
      </w:r>
      <w:r w:rsidRPr="00026A71">
        <w:rPr>
          <w:rFonts w:eastAsia="Times New Roman" w:cstheme="minorHAnsi"/>
          <w:sz w:val="24"/>
          <w:szCs w:val="24"/>
          <w:lang w:val="en-US"/>
        </w:rPr>
        <w:t xml:space="preserve"> (button to place orders with vendor)</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Select Vendor (dropdown)</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Upload Implant Design Specifications (STL/DICOM files)</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Order Notes</w:t>
      </w:r>
    </w:p>
    <w:p w:rsidR="00026A71" w:rsidRPr="00026A71" w:rsidRDefault="00026A71" w:rsidP="008E3012">
      <w:pPr>
        <w:numPr>
          <w:ilvl w:val="1"/>
          <w:numId w:val="44"/>
        </w:numPr>
        <w:spacing w:before="100" w:beforeAutospacing="1" w:after="100" w:afterAutospacing="1" w:line="276" w:lineRule="auto"/>
        <w:rPr>
          <w:rFonts w:eastAsia="Times New Roman" w:cstheme="minorHAnsi"/>
          <w:sz w:val="24"/>
          <w:szCs w:val="24"/>
          <w:lang w:val="en-US"/>
        </w:rPr>
      </w:pPr>
      <w:r w:rsidRPr="00026A71">
        <w:rPr>
          <w:rFonts w:eastAsia="Times New Roman" w:cstheme="minorHAnsi"/>
          <w:sz w:val="24"/>
          <w:szCs w:val="24"/>
          <w:lang w:val="en-US"/>
        </w:rPr>
        <w:t>Order Status Notification (automated notifications to GDP, Specialist, Vendor)</w:t>
      </w:r>
    </w:p>
    <w:p w:rsidR="00D71772" w:rsidRPr="00026A71" w:rsidRDefault="00D71772" w:rsidP="00106FED">
      <w:pPr>
        <w:spacing w:before="100" w:beforeAutospacing="1" w:after="100" w:afterAutospacing="1" w:line="240" w:lineRule="auto"/>
        <w:jc w:val="both"/>
        <w:outlineLvl w:val="3"/>
        <w:rPr>
          <w:rFonts w:eastAsia="Times New Roman" w:cstheme="minorHAnsi"/>
          <w:b/>
          <w:bCs/>
          <w:color w:val="0070C0"/>
          <w:sz w:val="24"/>
          <w:szCs w:val="24"/>
          <w:lang w:val="en-US"/>
        </w:rPr>
      </w:pPr>
    </w:p>
    <w:p w:rsidR="00D71772" w:rsidRDefault="0052252B" w:rsidP="00106FED">
      <w:pPr>
        <w:spacing w:before="100" w:beforeAutospacing="1" w:after="100" w:afterAutospacing="1" w:line="240" w:lineRule="auto"/>
        <w:jc w:val="both"/>
        <w:outlineLvl w:val="3"/>
        <w:rPr>
          <w:rFonts w:eastAsia="Times New Roman" w:cstheme="minorHAnsi"/>
          <w:b/>
          <w:bCs/>
          <w:color w:val="0070C0"/>
          <w:sz w:val="28"/>
          <w:szCs w:val="28"/>
          <w:lang w:val="en-US"/>
        </w:rPr>
      </w:pPr>
      <w:r w:rsidRPr="0052252B">
        <w:rPr>
          <w:rFonts w:eastAsia="Times New Roman" w:cstheme="minorHAnsi"/>
          <w:sz w:val="24"/>
          <w:szCs w:val="24"/>
          <w:lang w:val="en-US"/>
        </w:rPr>
        <w:pict>
          <v:rect id="_x0000_i1027" style="width:0;height:1.5pt" o:hralign="center" o:hrstd="t" o:hr="t" fillcolor="#a0a0a0" stroked="f"/>
        </w:pict>
      </w:r>
    </w:p>
    <w:p w:rsidR="00D71772" w:rsidRDefault="00D71772" w:rsidP="00106FED">
      <w:pPr>
        <w:spacing w:before="100" w:beforeAutospacing="1" w:after="100" w:afterAutospacing="1" w:line="240" w:lineRule="auto"/>
        <w:jc w:val="both"/>
        <w:outlineLvl w:val="3"/>
        <w:rPr>
          <w:rFonts w:eastAsia="Times New Roman" w:cstheme="minorHAnsi"/>
          <w:b/>
          <w:bCs/>
          <w:color w:val="0070C0"/>
          <w:sz w:val="28"/>
          <w:szCs w:val="28"/>
          <w:lang w:val="en-US"/>
        </w:rPr>
      </w:pPr>
    </w:p>
    <w:p w:rsidR="00CA2AF6" w:rsidRDefault="00CA2AF6" w:rsidP="00106FED">
      <w:pPr>
        <w:spacing w:before="100" w:beforeAutospacing="1" w:after="100" w:afterAutospacing="1" w:line="240" w:lineRule="auto"/>
        <w:jc w:val="both"/>
        <w:outlineLvl w:val="3"/>
        <w:rPr>
          <w:rFonts w:eastAsia="Times New Roman" w:cstheme="minorHAnsi"/>
          <w:b/>
          <w:bCs/>
          <w:color w:val="0070C0"/>
          <w:sz w:val="28"/>
          <w:szCs w:val="28"/>
          <w:lang w:val="en-US"/>
        </w:rPr>
      </w:pPr>
    </w:p>
    <w:p w:rsidR="00CA2AF6" w:rsidRDefault="00CA2AF6" w:rsidP="00106FED">
      <w:pPr>
        <w:spacing w:before="100" w:beforeAutospacing="1" w:after="100" w:afterAutospacing="1" w:line="240" w:lineRule="auto"/>
        <w:jc w:val="both"/>
        <w:outlineLvl w:val="3"/>
        <w:rPr>
          <w:rFonts w:eastAsia="Times New Roman" w:cstheme="minorHAnsi"/>
          <w:b/>
          <w:bCs/>
          <w:color w:val="0070C0"/>
          <w:sz w:val="28"/>
          <w:szCs w:val="28"/>
          <w:lang w:val="en-US"/>
        </w:rPr>
      </w:pPr>
    </w:p>
    <w:p w:rsidR="00CA2AF6" w:rsidRDefault="00CA2AF6" w:rsidP="00106FED">
      <w:pPr>
        <w:spacing w:before="100" w:beforeAutospacing="1" w:after="100" w:afterAutospacing="1" w:line="240" w:lineRule="auto"/>
        <w:jc w:val="both"/>
        <w:outlineLvl w:val="3"/>
        <w:rPr>
          <w:rFonts w:eastAsia="Times New Roman" w:cstheme="minorHAnsi"/>
          <w:b/>
          <w:bCs/>
          <w:color w:val="0070C0"/>
          <w:sz w:val="28"/>
          <w:szCs w:val="28"/>
          <w:lang w:val="en-US"/>
        </w:rPr>
      </w:pPr>
    </w:p>
    <w:p w:rsidR="00CA2AF6" w:rsidRDefault="00CA2AF6" w:rsidP="00106FED">
      <w:pPr>
        <w:spacing w:before="100" w:beforeAutospacing="1" w:after="100" w:afterAutospacing="1" w:line="240" w:lineRule="auto"/>
        <w:jc w:val="both"/>
        <w:outlineLvl w:val="3"/>
        <w:rPr>
          <w:rFonts w:eastAsia="Times New Roman" w:cstheme="minorHAnsi"/>
          <w:b/>
          <w:bCs/>
          <w:color w:val="0070C0"/>
          <w:sz w:val="28"/>
          <w:szCs w:val="28"/>
          <w:lang w:val="en-US"/>
        </w:rPr>
      </w:pPr>
    </w:p>
    <w:p w:rsidR="00CA2AF6" w:rsidRDefault="00CA2AF6" w:rsidP="00106FED">
      <w:pPr>
        <w:spacing w:before="100" w:beforeAutospacing="1" w:after="100" w:afterAutospacing="1" w:line="240" w:lineRule="auto"/>
        <w:jc w:val="both"/>
        <w:outlineLvl w:val="3"/>
        <w:rPr>
          <w:rFonts w:eastAsia="Times New Roman" w:cstheme="minorHAnsi"/>
          <w:b/>
          <w:bCs/>
          <w:color w:val="0070C0"/>
          <w:sz w:val="28"/>
          <w:szCs w:val="28"/>
          <w:lang w:val="en-US"/>
        </w:rPr>
      </w:pPr>
    </w:p>
    <w:p w:rsidR="00CA2AF6" w:rsidRPr="00106FED" w:rsidRDefault="00CA2AF6" w:rsidP="00106FED">
      <w:pPr>
        <w:spacing w:before="100" w:beforeAutospacing="1" w:after="100" w:afterAutospacing="1" w:line="240" w:lineRule="auto"/>
        <w:jc w:val="both"/>
        <w:outlineLvl w:val="3"/>
        <w:rPr>
          <w:rFonts w:eastAsia="Times New Roman" w:cstheme="minorHAnsi"/>
          <w:b/>
          <w:bCs/>
          <w:color w:val="0070C0"/>
          <w:sz w:val="28"/>
          <w:szCs w:val="28"/>
          <w:lang w:val="en-US"/>
        </w:rPr>
      </w:pPr>
    </w:p>
    <w:p w:rsidR="00EB3739" w:rsidRPr="005E6E99" w:rsidRDefault="00EB3739" w:rsidP="00DC7194">
      <w:pPr>
        <w:spacing w:line="276" w:lineRule="auto"/>
        <w:rPr>
          <w:rFonts w:cstheme="minorHAnsi"/>
        </w:rPr>
      </w:pPr>
    </w:p>
    <w:tbl>
      <w:tblPr>
        <w:tblW w:w="9620" w:type="dxa"/>
        <w:tblInd w:w="-20" w:type="dxa"/>
        <w:tblCellMar>
          <w:left w:w="0" w:type="dxa"/>
          <w:right w:w="0" w:type="dxa"/>
        </w:tblCellMar>
        <w:tblLook w:val="04A0"/>
      </w:tblPr>
      <w:tblGrid>
        <w:gridCol w:w="960"/>
        <w:gridCol w:w="5820"/>
        <w:gridCol w:w="1553"/>
        <w:gridCol w:w="1320"/>
      </w:tblGrid>
      <w:tr w:rsidR="00EB3739" w:rsidRPr="005E6E99" w:rsidTr="003A7477">
        <w:trPr>
          <w:trHeight w:val="300"/>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jc w:val="right"/>
              <w:rPr>
                <w:rFonts w:eastAsia="Times New Roman" w:cstheme="minorHAnsi"/>
                <w:color w:val="000000"/>
                <w:lang w:val="en-US"/>
              </w:rPr>
            </w:pPr>
            <w:r w:rsidRPr="005E6E99">
              <w:rPr>
                <w:rFonts w:eastAsia="Times New Roman" w:cstheme="minorHAnsi"/>
                <w:color w:val="000000"/>
                <w:lang w:val="en-US"/>
              </w:rPr>
              <w:t>1</w:t>
            </w:r>
          </w:p>
        </w:tc>
        <w:tc>
          <w:tcPr>
            <w:tcW w:w="58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b/>
                <w:bCs/>
                <w:color w:val="000000"/>
                <w:lang w:val="en-US"/>
              </w:rPr>
            </w:pPr>
            <w:r w:rsidRPr="005E6E99">
              <w:rPr>
                <w:rFonts w:eastAsia="Times New Roman" w:cstheme="minorHAnsi"/>
                <w:b/>
                <w:bCs/>
                <w:color w:val="000000"/>
                <w:lang w:val="en-US"/>
              </w:rPr>
              <w:t>PRS Preparation</w:t>
            </w:r>
          </w:p>
        </w:tc>
        <w:tc>
          <w:tcPr>
            <w:tcW w:w="15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13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xml:space="preserve">Story board - Workflow &amp; </w:t>
            </w:r>
            <w:proofErr w:type="spellStart"/>
            <w:r w:rsidRPr="005E6E99">
              <w:rPr>
                <w:rFonts w:eastAsia="Times New Roman" w:cstheme="minorHAnsi"/>
                <w:color w:val="000000"/>
                <w:lang w:val="en-US"/>
              </w:rPr>
              <w:t>Screenprototype</w:t>
            </w:r>
            <w:proofErr w:type="spellEnd"/>
            <w:r w:rsidRPr="005E6E99">
              <w:rPr>
                <w:rFonts w:eastAsia="Times New Roman" w:cstheme="minorHAnsi"/>
                <w:color w:val="000000"/>
                <w:lang w:val="en-US"/>
              </w:rPr>
              <w:t xml:space="preserve"> </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Shameera</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20th 1st draft</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xml:space="preserve">Story board- </w:t>
            </w:r>
            <w:proofErr w:type="spellStart"/>
            <w:r w:rsidRPr="005E6E99">
              <w:rPr>
                <w:rFonts w:eastAsia="Times New Roman" w:cstheme="minorHAnsi"/>
                <w:color w:val="000000"/>
                <w:lang w:val="en-US"/>
              </w:rPr>
              <w:t>Ceph</w:t>
            </w:r>
            <w:proofErr w:type="spellEnd"/>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job</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26th start</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jc w:val="right"/>
              <w:rPr>
                <w:rFonts w:eastAsia="Times New Roman" w:cstheme="minorHAnsi"/>
                <w:color w:val="000000"/>
                <w:lang w:val="en-US"/>
              </w:rPr>
            </w:pPr>
            <w:r w:rsidRPr="005E6E99">
              <w:rPr>
                <w:rFonts w:eastAsia="Times New Roman" w:cstheme="minorHAnsi"/>
                <w:color w:val="000000"/>
                <w:lang w:val="en-US"/>
              </w:rPr>
              <w:t>2</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b/>
                <w:bCs/>
                <w:color w:val="000000"/>
                <w:lang w:val="en-US"/>
              </w:rPr>
            </w:pPr>
            <w:r w:rsidRPr="005E6E99">
              <w:rPr>
                <w:rFonts w:eastAsia="Times New Roman" w:cstheme="minorHAnsi"/>
                <w:b/>
                <w:bCs/>
                <w:color w:val="000000"/>
                <w:lang w:val="en-US"/>
              </w:rPr>
              <w:t>OHIF</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OHIF Familiarization</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OHIF local hosting</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xml:space="preserve">OHIF </w:t>
            </w:r>
            <w:proofErr w:type="spellStart"/>
            <w:r w:rsidRPr="005E6E99">
              <w:rPr>
                <w:rFonts w:eastAsia="Times New Roman" w:cstheme="minorHAnsi"/>
                <w:color w:val="000000"/>
                <w:lang w:val="en-US"/>
              </w:rPr>
              <w:t>Ingterface</w:t>
            </w:r>
            <w:proofErr w:type="spellEnd"/>
            <w:r w:rsidRPr="005E6E99">
              <w:rPr>
                <w:rFonts w:eastAsia="Times New Roman" w:cstheme="minorHAnsi"/>
                <w:color w:val="000000"/>
                <w:lang w:val="en-US"/>
              </w:rPr>
              <w:t xml:space="preserve"> local DICOM server</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proofErr w:type="spellStart"/>
            <w:r w:rsidRPr="005E6E99">
              <w:rPr>
                <w:rFonts w:eastAsia="Times New Roman" w:cstheme="minorHAnsi"/>
                <w:color w:val="000000"/>
                <w:lang w:val="en-US"/>
              </w:rPr>
              <w:t>Amrith</w:t>
            </w:r>
            <w:proofErr w:type="spellEnd"/>
            <w:r w:rsidRPr="005E6E99">
              <w:rPr>
                <w:rFonts w:eastAsia="Times New Roman" w:cstheme="minorHAnsi"/>
                <w:color w:val="000000"/>
                <w:lang w:val="en-US"/>
              </w:rPr>
              <w:t>/</w:t>
            </w:r>
            <w:proofErr w:type="spellStart"/>
            <w:r w:rsidRPr="005E6E99">
              <w:rPr>
                <w:rFonts w:eastAsia="Times New Roman" w:cstheme="minorHAnsi"/>
                <w:color w:val="000000"/>
                <w:lang w:val="en-US"/>
              </w:rPr>
              <w:t>Bindhu</w:t>
            </w:r>
            <w:proofErr w:type="spellEnd"/>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20th status</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STL File loading</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STL file aligning with positional info shared from standalone</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xml:space="preserve">OHIF </w:t>
            </w:r>
            <w:proofErr w:type="spellStart"/>
            <w:r w:rsidRPr="005E6E99">
              <w:rPr>
                <w:rFonts w:eastAsia="Times New Roman" w:cstheme="minorHAnsi"/>
                <w:color w:val="000000"/>
                <w:lang w:val="en-US"/>
              </w:rPr>
              <w:t>RtStruct</w:t>
            </w:r>
            <w:proofErr w:type="spellEnd"/>
            <w:r w:rsidRPr="005E6E99">
              <w:rPr>
                <w:rFonts w:eastAsia="Times New Roman" w:cstheme="minorHAnsi"/>
                <w:color w:val="000000"/>
                <w:lang w:val="en-US"/>
              </w:rPr>
              <w:t xml:space="preserve"> loading</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xml:space="preserve">Integration of Implant, </w:t>
            </w:r>
            <w:proofErr w:type="spellStart"/>
            <w:r w:rsidRPr="005E6E99">
              <w:rPr>
                <w:rFonts w:eastAsia="Times New Roman" w:cstheme="minorHAnsi"/>
                <w:color w:val="000000"/>
                <w:lang w:val="en-US"/>
              </w:rPr>
              <w:t>Ceph</w:t>
            </w:r>
            <w:proofErr w:type="spellEnd"/>
            <w:r w:rsidRPr="005E6E99">
              <w:rPr>
                <w:rFonts w:eastAsia="Times New Roman" w:cstheme="minorHAnsi"/>
                <w:color w:val="000000"/>
                <w:lang w:val="en-US"/>
              </w:rPr>
              <w:t xml:space="preserve">, </w:t>
            </w:r>
            <w:proofErr w:type="spellStart"/>
            <w:r w:rsidRPr="005E6E99">
              <w:rPr>
                <w:rFonts w:eastAsia="Times New Roman" w:cstheme="minorHAnsi"/>
                <w:color w:val="000000"/>
                <w:lang w:val="en-US"/>
              </w:rPr>
              <w:t>Maxsim</w:t>
            </w:r>
            <w:proofErr w:type="spellEnd"/>
            <w:r w:rsidRPr="005E6E99">
              <w:rPr>
                <w:rFonts w:eastAsia="Times New Roman" w:cstheme="minorHAnsi"/>
                <w:color w:val="000000"/>
                <w:lang w:val="en-US"/>
              </w:rPr>
              <w:t xml:space="preserve">, </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jc w:val="right"/>
              <w:rPr>
                <w:rFonts w:eastAsia="Times New Roman" w:cstheme="minorHAnsi"/>
                <w:color w:val="000000"/>
                <w:lang w:val="en-US"/>
              </w:rPr>
            </w:pPr>
            <w:r w:rsidRPr="005E6E99">
              <w:rPr>
                <w:rFonts w:eastAsia="Times New Roman" w:cstheme="minorHAnsi"/>
                <w:color w:val="000000"/>
                <w:lang w:val="en-US"/>
              </w:rPr>
              <w:t>3</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b/>
                <w:bCs/>
                <w:color w:val="000000"/>
                <w:lang w:val="en-US"/>
              </w:rPr>
            </w:pPr>
            <w:r w:rsidRPr="005E6E99">
              <w:rPr>
                <w:rFonts w:eastAsia="Times New Roman" w:cstheme="minorHAnsi"/>
                <w:b/>
                <w:bCs/>
                <w:color w:val="000000"/>
                <w:lang w:val="en-US"/>
              </w:rPr>
              <w:t>Workflow</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proofErr w:type="spellStart"/>
            <w:r w:rsidRPr="005E6E99">
              <w:rPr>
                <w:rFonts w:eastAsia="Times New Roman" w:cstheme="minorHAnsi"/>
                <w:color w:val="000000"/>
                <w:lang w:val="en-US"/>
              </w:rPr>
              <w:t>Vendo</w:t>
            </w:r>
            <w:proofErr w:type="spellEnd"/>
            <w:r w:rsidRPr="005E6E99">
              <w:rPr>
                <w:rFonts w:eastAsia="Times New Roman" w:cstheme="minorHAnsi"/>
                <w:color w:val="000000"/>
                <w:lang w:val="en-US"/>
              </w:rPr>
              <w:t xml:space="preserve"> List/ Registration/Notification/User management</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xml:space="preserve">Task </w:t>
            </w:r>
            <w:proofErr w:type="spellStart"/>
            <w:r w:rsidRPr="005E6E99">
              <w:rPr>
                <w:rFonts w:eastAsia="Times New Roman" w:cstheme="minorHAnsi"/>
                <w:color w:val="000000"/>
                <w:lang w:val="en-US"/>
              </w:rPr>
              <w:t>Assignnment</w:t>
            </w:r>
            <w:proofErr w:type="spellEnd"/>
            <w:r w:rsidRPr="005E6E99">
              <w:rPr>
                <w:rFonts w:eastAsia="Times New Roman" w:cstheme="minorHAnsi"/>
                <w:color w:val="000000"/>
                <w:lang w:val="en-US"/>
              </w:rPr>
              <w:t xml:space="preserve"> ( auto/manual)</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Synchronization</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r>
      <w:tr w:rsidR="00EB3739" w:rsidRPr="005E6E99" w:rsidTr="003A7477">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58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proofErr w:type="spellStart"/>
            <w:r w:rsidRPr="005E6E99">
              <w:rPr>
                <w:rFonts w:eastAsia="Times New Roman" w:cstheme="minorHAnsi"/>
                <w:color w:val="000000"/>
                <w:lang w:val="en-US"/>
              </w:rPr>
              <w:t>Ceph</w:t>
            </w:r>
            <w:proofErr w:type="spellEnd"/>
            <w:r w:rsidRPr="005E6E99">
              <w:rPr>
                <w:rFonts w:eastAsia="Times New Roman" w:cstheme="minorHAnsi"/>
                <w:color w:val="000000"/>
                <w:lang w:val="en-US"/>
              </w:rPr>
              <w:t xml:space="preserve"> Report</w:t>
            </w:r>
          </w:p>
        </w:tc>
        <w:tc>
          <w:tcPr>
            <w:tcW w:w="15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c>
          <w:tcPr>
            <w:tcW w:w="13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B3739" w:rsidRPr="005E6E99" w:rsidRDefault="00EB3739" w:rsidP="003A7477">
            <w:pPr>
              <w:spacing w:after="0" w:line="240" w:lineRule="auto"/>
              <w:rPr>
                <w:rFonts w:eastAsia="Times New Roman" w:cstheme="minorHAnsi"/>
                <w:color w:val="000000"/>
                <w:lang w:val="en-US"/>
              </w:rPr>
            </w:pPr>
            <w:r w:rsidRPr="005E6E99">
              <w:rPr>
                <w:rFonts w:eastAsia="Times New Roman" w:cstheme="minorHAnsi"/>
                <w:color w:val="000000"/>
                <w:lang w:val="en-US"/>
              </w:rPr>
              <w:t> </w:t>
            </w:r>
          </w:p>
        </w:tc>
      </w:tr>
    </w:tbl>
    <w:p w:rsidR="00EB3739" w:rsidRPr="005E6E99" w:rsidRDefault="00EB3739" w:rsidP="00DC7194">
      <w:pPr>
        <w:spacing w:line="276" w:lineRule="auto"/>
        <w:rPr>
          <w:rFonts w:cstheme="minorHAnsi"/>
        </w:rPr>
      </w:pPr>
    </w:p>
    <w:sectPr w:rsidR="00EB3739" w:rsidRPr="005E6E99" w:rsidSect="0076421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082"/>
    <w:multiLevelType w:val="multilevel"/>
    <w:tmpl w:val="0574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7624C"/>
    <w:multiLevelType w:val="multilevel"/>
    <w:tmpl w:val="A066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6925DE"/>
    <w:multiLevelType w:val="multilevel"/>
    <w:tmpl w:val="BA58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10389D"/>
    <w:multiLevelType w:val="multilevel"/>
    <w:tmpl w:val="2114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4739FB"/>
    <w:multiLevelType w:val="multilevel"/>
    <w:tmpl w:val="350E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593ED5"/>
    <w:multiLevelType w:val="multilevel"/>
    <w:tmpl w:val="4880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447243"/>
    <w:multiLevelType w:val="multilevel"/>
    <w:tmpl w:val="9202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D062A3"/>
    <w:multiLevelType w:val="multilevel"/>
    <w:tmpl w:val="8A22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8B7C75"/>
    <w:multiLevelType w:val="multilevel"/>
    <w:tmpl w:val="AA42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984D0C"/>
    <w:multiLevelType w:val="multilevel"/>
    <w:tmpl w:val="BCD0F5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B1535C"/>
    <w:multiLevelType w:val="multilevel"/>
    <w:tmpl w:val="64D8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41768D"/>
    <w:multiLevelType w:val="multilevel"/>
    <w:tmpl w:val="8CFC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B1031C"/>
    <w:multiLevelType w:val="multilevel"/>
    <w:tmpl w:val="DD768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D147FA"/>
    <w:multiLevelType w:val="multilevel"/>
    <w:tmpl w:val="03D0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AE1AE4"/>
    <w:multiLevelType w:val="multilevel"/>
    <w:tmpl w:val="A7C6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D7412E"/>
    <w:multiLevelType w:val="multilevel"/>
    <w:tmpl w:val="96CA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BB0F1E"/>
    <w:multiLevelType w:val="multilevel"/>
    <w:tmpl w:val="4AE80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9C29C6"/>
    <w:multiLevelType w:val="multilevel"/>
    <w:tmpl w:val="A316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542F30"/>
    <w:multiLevelType w:val="multilevel"/>
    <w:tmpl w:val="E528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E1396E"/>
    <w:multiLevelType w:val="multilevel"/>
    <w:tmpl w:val="FF42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1D383C"/>
    <w:multiLevelType w:val="multilevel"/>
    <w:tmpl w:val="4918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6F51DB"/>
    <w:multiLevelType w:val="multilevel"/>
    <w:tmpl w:val="35E6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0C4097"/>
    <w:multiLevelType w:val="multilevel"/>
    <w:tmpl w:val="286AE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FA0403"/>
    <w:multiLevelType w:val="multilevel"/>
    <w:tmpl w:val="24B6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7D1E9A"/>
    <w:multiLevelType w:val="multilevel"/>
    <w:tmpl w:val="68C6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BD4289"/>
    <w:multiLevelType w:val="multilevel"/>
    <w:tmpl w:val="866C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465C79"/>
    <w:multiLevelType w:val="multilevel"/>
    <w:tmpl w:val="CBEC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4601BA"/>
    <w:multiLevelType w:val="multilevel"/>
    <w:tmpl w:val="C150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CE4895"/>
    <w:multiLevelType w:val="multilevel"/>
    <w:tmpl w:val="953E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9107F1"/>
    <w:multiLevelType w:val="multilevel"/>
    <w:tmpl w:val="BCD0F5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C9C0F84"/>
    <w:multiLevelType w:val="multilevel"/>
    <w:tmpl w:val="CD2A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F14707"/>
    <w:multiLevelType w:val="multilevel"/>
    <w:tmpl w:val="4DDA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D64A9B"/>
    <w:multiLevelType w:val="multilevel"/>
    <w:tmpl w:val="AFF2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8E798D"/>
    <w:multiLevelType w:val="multilevel"/>
    <w:tmpl w:val="AF78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386CCD"/>
    <w:multiLevelType w:val="multilevel"/>
    <w:tmpl w:val="6612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A32D8A"/>
    <w:multiLevelType w:val="multilevel"/>
    <w:tmpl w:val="88EA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D34A7E"/>
    <w:multiLevelType w:val="multilevel"/>
    <w:tmpl w:val="FDFAE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C276AB"/>
    <w:multiLevelType w:val="multilevel"/>
    <w:tmpl w:val="A58A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1F65A5"/>
    <w:multiLevelType w:val="multilevel"/>
    <w:tmpl w:val="5E04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3DE54DD"/>
    <w:multiLevelType w:val="multilevel"/>
    <w:tmpl w:val="B82ACF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DF51EA"/>
    <w:multiLevelType w:val="multilevel"/>
    <w:tmpl w:val="A2145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1B640E"/>
    <w:multiLevelType w:val="multilevel"/>
    <w:tmpl w:val="90D6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DB273E"/>
    <w:multiLevelType w:val="multilevel"/>
    <w:tmpl w:val="4F80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A408AD"/>
    <w:multiLevelType w:val="multilevel"/>
    <w:tmpl w:val="07521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D90D3A"/>
    <w:multiLevelType w:val="multilevel"/>
    <w:tmpl w:val="7F0A1230"/>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1"/>
  </w:num>
  <w:num w:numId="2">
    <w:abstractNumId w:val="7"/>
  </w:num>
  <w:num w:numId="3">
    <w:abstractNumId w:val="25"/>
  </w:num>
  <w:num w:numId="4">
    <w:abstractNumId w:val="20"/>
  </w:num>
  <w:num w:numId="5">
    <w:abstractNumId w:val="42"/>
  </w:num>
  <w:num w:numId="6">
    <w:abstractNumId w:val="31"/>
  </w:num>
  <w:num w:numId="7">
    <w:abstractNumId w:val="1"/>
  </w:num>
  <w:num w:numId="8">
    <w:abstractNumId w:val="38"/>
  </w:num>
  <w:num w:numId="9">
    <w:abstractNumId w:val="4"/>
  </w:num>
  <w:num w:numId="10">
    <w:abstractNumId w:val="23"/>
  </w:num>
  <w:num w:numId="11">
    <w:abstractNumId w:val="24"/>
  </w:num>
  <w:num w:numId="12">
    <w:abstractNumId w:val="26"/>
  </w:num>
  <w:num w:numId="13">
    <w:abstractNumId w:val="37"/>
  </w:num>
  <w:num w:numId="14">
    <w:abstractNumId w:val="39"/>
  </w:num>
  <w:num w:numId="15">
    <w:abstractNumId w:val="15"/>
  </w:num>
  <w:num w:numId="16">
    <w:abstractNumId w:val="10"/>
  </w:num>
  <w:num w:numId="17">
    <w:abstractNumId w:val="30"/>
  </w:num>
  <w:num w:numId="18">
    <w:abstractNumId w:val="2"/>
  </w:num>
  <w:num w:numId="19">
    <w:abstractNumId w:val="35"/>
  </w:num>
  <w:num w:numId="20">
    <w:abstractNumId w:val="28"/>
  </w:num>
  <w:num w:numId="21">
    <w:abstractNumId w:val="19"/>
  </w:num>
  <w:num w:numId="22">
    <w:abstractNumId w:val="27"/>
  </w:num>
  <w:num w:numId="23">
    <w:abstractNumId w:val="34"/>
  </w:num>
  <w:num w:numId="24">
    <w:abstractNumId w:val="32"/>
  </w:num>
  <w:num w:numId="25">
    <w:abstractNumId w:val="6"/>
  </w:num>
  <w:num w:numId="26">
    <w:abstractNumId w:val="29"/>
  </w:num>
  <w:num w:numId="27">
    <w:abstractNumId w:val="40"/>
  </w:num>
  <w:num w:numId="28">
    <w:abstractNumId w:val="14"/>
  </w:num>
  <w:num w:numId="29">
    <w:abstractNumId w:val="13"/>
  </w:num>
  <w:num w:numId="30">
    <w:abstractNumId w:val="33"/>
  </w:num>
  <w:num w:numId="31">
    <w:abstractNumId w:val="36"/>
  </w:num>
  <w:num w:numId="32">
    <w:abstractNumId w:val="8"/>
  </w:num>
  <w:num w:numId="33">
    <w:abstractNumId w:val="11"/>
  </w:num>
  <w:num w:numId="34">
    <w:abstractNumId w:val="5"/>
  </w:num>
  <w:num w:numId="35">
    <w:abstractNumId w:val="41"/>
  </w:num>
  <w:num w:numId="36">
    <w:abstractNumId w:val="44"/>
  </w:num>
  <w:num w:numId="37">
    <w:abstractNumId w:val="22"/>
  </w:num>
  <w:num w:numId="38">
    <w:abstractNumId w:val="16"/>
  </w:num>
  <w:num w:numId="39">
    <w:abstractNumId w:val="3"/>
  </w:num>
  <w:num w:numId="40">
    <w:abstractNumId w:val="18"/>
  </w:num>
  <w:num w:numId="41">
    <w:abstractNumId w:val="0"/>
  </w:num>
  <w:num w:numId="42">
    <w:abstractNumId w:val="43"/>
  </w:num>
  <w:num w:numId="43">
    <w:abstractNumId w:val="17"/>
  </w:num>
  <w:num w:numId="44">
    <w:abstractNumId w:val="12"/>
  </w:num>
  <w:num w:numId="4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310C0B"/>
    <w:rsid w:val="00026A71"/>
    <w:rsid w:val="00032BD3"/>
    <w:rsid w:val="00033F8D"/>
    <w:rsid w:val="000550CE"/>
    <w:rsid w:val="00065D99"/>
    <w:rsid w:val="000938B8"/>
    <w:rsid w:val="000C150C"/>
    <w:rsid w:val="000C1719"/>
    <w:rsid w:val="000E2642"/>
    <w:rsid w:val="000E3F96"/>
    <w:rsid w:val="000F1A99"/>
    <w:rsid w:val="000F3B82"/>
    <w:rsid w:val="000F6273"/>
    <w:rsid w:val="00106FED"/>
    <w:rsid w:val="001105D3"/>
    <w:rsid w:val="00126EE7"/>
    <w:rsid w:val="001341B7"/>
    <w:rsid w:val="0015499F"/>
    <w:rsid w:val="00173698"/>
    <w:rsid w:val="0017652B"/>
    <w:rsid w:val="00180043"/>
    <w:rsid w:val="00186690"/>
    <w:rsid w:val="001909C3"/>
    <w:rsid w:val="001A0132"/>
    <w:rsid w:val="001B058F"/>
    <w:rsid w:val="001D4E1F"/>
    <w:rsid w:val="001E75C4"/>
    <w:rsid w:val="001F1269"/>
    <w:rsid w:val="00221299"/>
    <w:rsid w:val="00236376"/>
    <w:rsid w:val="002368E3"/>
    <w:rsid w:val="002442AE"/>
    <w:rsid w:val="00251524"/>
    <w:rsid w:val="00255BC4"/>
    <w:rsid w:val="00262525"/>
    <w:rsid w:val="00275A8D"/>
    <w:rsid w:val="00284B2D"/>
    <w:rsid w:val="002A1CD2"/>
    <w:rsid w:val="002D3F15"/>
    <w:rsid w:val="002D5254"/>
    <w:rsid w:val="002D6863"/>
    <w:rsid w:val="00310C0B"/>
    <w:rsid w:val="003133AA"/>
    <w:rsid w:val="003178EF"/>
    <w:rsid w:val="00335190"/>
    <w:rsid w:val="003561B2"/>
    <w:rsid w:val="00387804"/>
    <w:rsid w:val="003A28F2"/>
    <w:rsid w:val="003C231D"/>
    <w:rsid w:val="00401E6C"/>
    <w:rsid w:val="00431CE9"/>
    <w:rsid w:val="004460EC"/>
    <w:rsid w:val="0045061B"/>
    <w:rsid w:val="00452BAB"/>
    <w:rsid w:val="00476D93"/>
    <w:rsid w:val="00495A27"/>
    <w:rsid w:val="004B626E"/>
    <w:rsid w:val="004B6A05"/>
    <w:rsid w:val="004C489F"/>
    <w:rsid w:val="004C6F4F"/>
    <w:rsid w:val="004D394A"/>
    <w:rsid w:val="004D5C1E"/>
    <w:rsid w:val="004F0AC7"/>
    <w:rsid w:val="004F33AC"/>
    <w:rsid w:val="004F7A0A"/>
    <w:rsid w:val="0052252B"/>
    <w:rsid w:val="00523E05"/>
    <w:rsid w:val="0053195D"/>
    <w:rsid w:val="005414CC"/>
    <w:rsid w:val="00546931"/>
    <w:rsid w:val="005636F9"/>
    <w:rsid w:val="005637DE"/>
    <w:rsid w:val="0058574F"/>
    <w:rsid w:val="005B31B1"/>
    <w:rsid w:val="005B3EC7"/>
    <w:rsid w:val="005B4AA1"/>
    <w:rsid w:val="005C4B19"/>
    <w:rsid w:val="005D266D"/>
    <w:rsid w:val="005E6E99"/>
    <w:rsid w:val="00605008"/>
    <w:rsid w:val="00622CF6"/>
    <w:rsid w:val="00624AFD"/>
    <w:rsid w:val="00626417"/>
    <w:rsid w:val="00631B4C"/>
    <w:rsid w:val="006421AB"/>
    <w:rsid w:val="00647E00"/>
    <w:rsid w:val="00652B85"/>
    <w:rsid w:val="00662AA8"/>
    <w:rsid w:val="0068212E"/>
    <w:rsid w:val="006B3787"/>
    <w:rsid w:val="006C1157"/>
    <w:rsid w:val="006E3B19"/>
    <w:rsid w:val="00707136"/>
    <w:rsid w:val="00710ED4"/>
    <w:rsid w:val="00717231"/>
    <w:rsid w:val="007219FA"/>
    <w:rsid w:val="00741F33"/>
    <w:rsid w:val="00764219"/>
    <w:rsid w:val="00772310"/>
    <w:rsid w:val="00772F3F"/>
    <w:rsid w:val="007B1B42"/>
    <w:rsid w:val="007B3180"/>
    <w:rsid w:val="007B5F25"/>
    <w:rsid w:val="007B649E"/>
    <w:rsid w:val="007D07EC"/>
    <w:rsid w:val="007D172F"/>
    <w:rsid w:val="007E2407"/>
    <w:rsid w:val="007F5517"/>
    <w:rsid w:val="00802F99"/>
    <w:rsid w:val="008237BE"/>
    <w:rsid w:val="00836C01"/>
    <w:rsid w:val="008528E4"/>
    <w:rsid w:val="00872F06"/>
    <w:rsid w:val="00881BE3"/>
    <w:rsid w:val="0088792B"/>
    <w:rsid w:val="00892F1F"/>
    <w:rsid w:val="008A2679"/>
    <w:rsid w:val="008E1343"/>
    <w:rsid w:val="008E3012"/>
    <w:rsid w:val="008E5940"/>
    <w:rsid w:val="008F15E1"/>
    <w:rsid w:val="00917AAD"/>
    <w:rsid w:val="00924D21"/>
    <w:rsid w:val="00925FB0"/>
    <w:rsid w:val="00927432"/>
    <w:rsid w:val="009369C3"/>
    <w:rsid w:val="00972E2E"/>
    <w:rsid w:val="00987CC4"/>
    <w:rsid w:val="009B23D0"/>
    <w:rsid w:val="009C09B5"/>
    <w:rsid w:val="009E6FBD"/>
    <w:rsid w:val="009F7FEB"/>
    <w:rsid w:val="00A12DD8"/>
    <w:rsid w:val="00A14C5B"/>
    <w:rsid w:val="00A34F0B"/>
    <w:rsid w:val="00A375AB"/>
    <w:rsid w:val="00A40232"/>
    <w:rsid w:val="00A6379B"/>
    <w:rsid w:val="00A7798F"/>
    <w:rsid w:val="00AA13F3"/>
    <w:rsid w:val="00AA595A"/>
    <w:rsid w:val="00AA742B"/>
    <w:rsid w:val="00AF4D1E"/>
    <w:rsid w:val="00B016F4"/>
    <w:rsid w:val="00B01ECA"/>
    <w:rsid w:val="00B07B43"/>
    <w:rsid w:val="00B32464"/>
    <w:rsid w:val="00B50028"/>
    <w:rsid w:val="00B530A9"/>
    <w:rsid w:val="00B540AE"/>
    <w:rsid w:val="00B7428D"/>
    <w:rsid w:val="00B803A9"/>
    <w:rsid w:val="00B83D68"/>
    <w:rsid w:val="00B93B56"/>
    <w:rsid w:val="00BA01A9"/>
    <w:rsid w:val="00BB18AB"/>
    <w:rsid w:val="00BB5DE9"/>
    <w:rsid w:val="00BC67F7"/>
    <w:rsid w:val="00BD2E4D"/>
    <w:rsid w:val="00BE3D89"/>
    <w:rsid w:val="00C36897"/>
    <w:rsid w:val="00C47417"/>
    <w:rsid w:val="00C52C7A"/>
    <w:rsid w:val="00CA2AF6"/>
    <w:rsid w:val="00CB0529"/>
    <w:rsid w:val="00CD13BB"/>
    <w:rsid w:val="00CE4E36"/>
    <w:rsid w:val="00CF32FA"/>
    <w:rsid w:val="00D01D6C"/>
    <w:rsid w:val="00D0378E"/>
    <w:rsid w:val="00D23BD1"/>
    <w:rsid w:val="00D31A78"/>
    <w:rsid w:val="00D529E2"/>
    <w:rsid w:val="00D66708"/>
    <w:rsid w:val="00D71772"/>
    <w:rsid w:val="00D81BD6"/>
    <w:rsid w:val="00D83D0E"/>
    <w:rsid w:val="00DA17C3"/>
    <w:rsid w:val="00DA6235"/>
    <w:rsid w:val="00DB7075"/>
    <w:rsid w:val="00DC7194"/>
    <w:rsid w:val="00DE3F2E"/>
    <w:rsid w:val="00E204ED"/>
    <w:rsid w:val="00E3162D"/>
    <w:rsid w:val="00E43EEA"/>
    <w:rsid w:val="00E44534"/>
    <w:rsid w:val="00E470F2"/>
    <w:rsid w:val="00E54A40"/>
    <w:rsid w:val="00E62C64"/>
    <w:rsid w:val="00E829F0"/>
    <w:rsid w:val="00E938E4"/>
    <w:rsid w:val="00EA0E5B"/>
    <w:rsid w:val="00EB3739"/>
    <w:rsid w:val="00EC00A9"/>
    <w:rsid w:val="00EC1CF3"/>
    <w:rsid w:val="00EC6DA4"/>
    <w:rsid w:val="00F17855"/>
    <w:rsid w:val="00F26B99"/>
    <w:rsid w:val="00F33B23"/>
    <w:rsid w:val="00F4505C"/>
    <w:rsid w:val="00FA66F3"/>
    <w:rsid w:val="00FA76F6"/>
    <w:rsid w:val="00FC52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219"/>
  </w:style>
  <w:style w:type="paragraph" w:styleId="Heading3">
    <w:name w:val="heading 3"/>
    <w:basedOn w:val="Normal"/>
    <w:link w:val="Heading3Char"/>
    <w:uiPriority w:val="9"/>
    <w:qFormat/>
    <w:rsid w:val="00741F33"/>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link w:val="Heading4Char"/>
    <w:uiPriority w:val="9"/>
    <w:qFormat/>
    <w:rsid w:val="00741F33"/>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paragraph" w:styleId="Heading5">
    <w:name w:val="heading 5"/>
    <w:basedOn w:val="Normal"/>
    <w:link w:val="Heading5Char"/>
    <w:uiPriority w:val="9"/>
    <w:qFormat/>
    <w:rsid w:val="00741F33"/>
    <w:pPr>
      <w:spacing w:before="100" w:beforeAutospacing="1" w:after="100" w:afterAutospacing="1" w:line="240" w:lineRule="auto"/>
      <w:outlineLvl w:val="4"/>
    </w:pPr>
    <w:rPr>
      <w:rFonts w:ascii="Times New Roman" w:eastAsia="Times New Roman" w:hAnsi="Times New Roman" w:cs="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41F33"/>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uiPriority w:val="9"/>
    <w:rsid w:val="00741F33"/>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uiPriority w:val="9"/>
    <w:rsid w:val="00741F33"/>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741F33"/>
    <w:rPr>
      <w:b/>
      <w:bCs/>
    </w:rPr>
  </w:style>
  <w:style w:type="paragraph" w:styleId="NormalWeb">
    <w:name w:val="Normal (Web)"/>
    <w:basedOn w:val="Normal"/>
    <w:uiPriority w:val="99"/>
    <w:semiHidden/>
    <w:unhideWhenUsed/>
    <w:rsid w:val="00741F3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verflow-hidden">
    <w:name w:val="overflow-hidden"/>
    <w:basedOn w:val="DefaultParagraphFont"/>
    <w:rsid w:val="00173698"/>
  </w:style>
  <w:style w:type="paragraph" w:styleId="ListParagraph">
    <w:name w:val="List Paragraph"/>
    <w:basedOn w:val="Normal"/>
    <w:uiPriority w:val="34"/>
    <w:qFormat/>
    <w:rsid w:val="00A12DD8"/>
    <w:pPr>
      <w:ind w:left="720"/>
      <w:contextualSpacing/>
    </w:pPr>
  </w:style>
</w:styles>
</file>

<file path=word/webSettings.xml><?xml version="1.0" encoding="utf-8"?>
<w:webSettings xmlns:r="http://schemas.openxmlformats.org/officeDocument/2006/relationships" xmlns:w="http://schemas.openxmlformats.org/wordprocessingml/2006/main">
  <w:divs>
    <w:div w:id="351809943">
      <w:bodyDiv w:val="1"/>
      <w:marLeft w:val="0"/>
      <w:marRight w:val="0"/>
      <w:marTop w:val="0"/>
      <w:marBottom w:val="0"/>
      <w:divBdr>
        <w:top w:val="none" w:sz="0" w:space="0" w:color="auto"/>
        <w:left w:val="none" w:sz="0" w:space="0" w:color="auto"/>
        <w:bottom w:val="none" w:sz="0" w:space="0" w:color="auto"/>
        <w:right w:val="none" w:sz="0" w:space="0" w:color="auto"/>
      </w:divBdr>
    </w:div>
    <w:div w:id="609901078">
      <w:bodyDiv w:val="1"/>
      <w:marLeft w:val="0"/>
      <w:marRight w:val="0"/>
      <w:marTop w:val="0"/>
      <w:marBottom w:val="0"/>
      <w:divBdr>
        <w:top w:val="none" w:sz="0" w:space="0" w:color="auto"/>
        <w:left w:val="none" w:sz="0" w:space="0" w:color="auto"/>
        <w:bottom w:val="none" w:sz="0" w:space="0" w:color="auto"/>
        <w:right w:val="none" w:sz="0" w:space="0" w:color="auto"/>
      </w:divBdr>
    </w:div>
    <w:div w:id="941376480">
      <w:bodyDiv w:val="1"/>
      <w:marLeft w:val="0"/>
      <w:marRight w:val="0"/>
      <w:marTop w:val="0"/>
      <w:marBottom w:val="0"/>
      <w:divBdr>
        <w:top w:val="none" w:sz="0" w:space="0" w:color="auto"/>
        <w:left w:val="none" w:sz="0" w:space="0" w:color="auto"/>
        <w:bottom w:val="none" w:sz="0" w:space="0" w:color="auto"/>
        <w:right w:val="none" w:sz="0" w:space="0" w:color="auto"/>
      </w:divBdr>
    </w:div>
    <w:div w:id="986544102">
      <w:bodyDiv w:val="1"/>
      <w:marLeft w:val="0"/>
      <w:marRight w:val="0"/>
      <w:marTop w:val="0"/>
      <w:marBottom w:val="0"/>
      <w:divBdr>
        <w:top w:val="none" w:sz="0" w:space="0" w:color="auto"/>
        <w:left w:val="none" w:sz="0" w:space="0" w:color="auto"/>
        <w:bottom w:val="none" w:sz="0" w:space="0" w:color="auto"/>
        <w:right w:val="none" w:sz="0" w:space="0" w:color="auto"/>
      </w:divBdr>
      <w:divsChild>
        <w:div w:id="263419286">
          <w:marLeft w:val="0"/>
          <w:marRight w:val="0"/>
          <w:marTop w:val="0"/>
          <w:marBottom w:val="0"/>
          <w:divBdr>
            <w:top w:val="none" w:sz="0" w:space="0" w:color="auto"/>
            <w:left w:val="none" w:sz="0" w:space="0" w:color="auto"/>
            <w:bottom w:val="none" w:sz="0" w:space="0" w:color="auto"/>
            <w:right w:val="none" w:sz="0" w:space="0" w:color="auto"/>
          </w:divBdr>
          <w:divsChild>
            <w:div w:id="508715739">
              <w:marLeft w:val="0"/>
              <w:marRight w:val="0"/>
              <w:marTop w:val="0"/>
              <w:marBottom w:val="0"/>
              <w:divBdr>
                <w:top w:val="none" w:sz="0" w:space="0" w:color="auto"/>
                <w:left w:val="none" w:sz="0" w:space="0" w:color="auto"/>
                <w:bottom w:val="none" w:sz="0" w:space="0" w:color="auto"/>
                <w:right w:val="none" w:sz="0" w:space="0" w:color="auto"/>
              </w:divBdr>
              <w:divsChild>
                <w:div w:id="67195233">
                  <w:marLeft w:val="0"/>
                  <w:marRight w:val="0"/>
                  <w:marTop w:val="0"/>
                  <w:marBottom w:val="0"/>
                  <w:divBdr>
                    <w:top w:val="none" w:sz="0" w:space="0" w:color="auto"/>
                    <w:left w:val="none" w:sz="0" w:space="0" w:color="auto"/>
                    <w:bottom w:val="none" w:sz="0" w:space="0" w:color="auto"/>
                    <w:right w:val="none" w:sz="0" w:space="0" w:color="auto"/>
                  </w:divBdr>
                  <w:divsChild>
                    <w:div w:id="209947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086008">
          <w:marLeft w:val="0"/>
          <w:marRight w:val="0"/>
          <w:marTop w:val="0"/>
          <w:marBottom w:val="0"/>
          <w:divBdr>
            <w:top w:val="none" w:sz="0" w:space="0" w:color="auto"/>
            <w:left w:val="none" w:sz="0" w:space="0" w:color="auto"/>
            <w:bottom w:val="none" w:sz="0" w:space="0" w:color="auto"/>
            <w:right w:val="none" w:sz="0" w:space="0" w:color="auto"/>
          </w:divBdr>
          <w:divsChild>
            <w:div w:id="469056047">
              <w:marLeft w:val="0"/>
              <w:marRight w:val="0"/>
              <w:marTop w:val="0"/>
              <w:marBottom w:val="0"/>
              <w:divBdr>
                <w:top w:val="none" w:sz="0" w:space="0" w:color="auto"/>
                <w:left w:val="none" w:sz="0" w:space="0" w:color="auto"/>
                <w:bottom w:val="none" w:sz="0" w:space="0" w:color="auto"/>
                <w:right w:val="none" w:sz="0" w:space="0" w:color="auto"/>
              </w:divBdr>
              <w:divsChild>
                <w:div w:id="2074769964">
                  <w:marLeft w:val="0"/>
                  <w:marRight w:val="0"/>
                  <w:marTop w:val="0"/>
                  <w:marBottom w:val="0"/>
                  <w:divBdr>
                    <w:top w:val="none" w:sz="0" w:space="0" w:color="auto"/>
                    <w:left w:val="none" w:sz="0" w:space="0" w:color="auto"/>
                    <w:bottom w:val="none" w:sz="0" w:space="0" w:color="auto"/>
                    <w:right w:val="none" w:sz="0" w:space="0" w:color="auto"/>
                  </w:divBdr>
                  <w:divsChild>
                    <w:div w:id="8120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363858">
      <w:bodyDiv w:val="1"/>
      <w:marLeft w:val="0"/>
      <w:marRight w:val="0"/>
      <w:marTop w:val="0"/>
      <w:marBottom w:val="0"/>
      <w:divBdr>
        <w:top w:val="none" w:sz="0" w:space="0" w:color="auto"/>
        <w:left w:val="none" w:sz="0" w:space="0" w:color="auto"/>
        <w:bottom w:val="none" w:sz="0" w:space="0" w:color="auto"/>
        <w:right w:val="none" w:sz="0" w:space="0" w:color="auto"/>
      </w:divBdr>
    </w:div>
    <w:div w:id="154514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1519</TotalTime>
  <Pages>11</Pages>
  <Words>2562</Words>
  <Characters>14607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17135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HTG</dc:creator>
  <cp:lastModifiedBy>mri</cp:lastModifiedBy>
  <cp:revision>198</cp:revision>
  <dcterms:created xsi:type="dcterms:W3CDTF">2024-09-21T01:27:00Z</dcterms:created>
  <dcterms:modified xsi:type="dcterms:W3CDTF">2024-09-23T03:46:00Z</dcterms:modified>
</cp:coreProperties>
</file>